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7A394" w14:textId="77777777" w:rsidR="00D22962" w:rsidRDefault="0031261E" w:rsidP="00D22962">
      <w:pPr>
        <w:rPr>
          <w:rFonts w:ascii="Times New Roman" w:hAnsi="Times New Roman"/>
          <w:noProof/>
          <w:color w:val="000000"/>
          <w:sz w:val="18"/>
          <w:szCs w:val="18"/>
        </w:rPr>
      </w:pPr>
      <w:r>
        <w:rPr>
          <w:rFonts w:ascii="Times New Roman" w:hAnsi="Times New Roman"/>
          <w:noProof/>
          <w:color w:val="000000"/>
          <w:sz w:val="18"/>
          <w:szCs w:val="18"/>
        </w:rPr>
        <w:t xml:space="preserve">                                                </w:t>
      </w:r>
      <w:r w:rsidR="00D22962">
        <w:rPr>
          <w:rFonts w:ascii="Arial" w:eastAsia="Times New Roman" w:hAnsi="Arial" w:cs="Arial"/>
          <w:noProof/>
          <w:color w:val="0070C0"/>
          <w:sz w:val="24"/>
          <w:szCs w:val="24"/>
          <w:lang w:eastAsia="hr-HR"/>
        </w:rPr>
        <w:drawing>
          <wp:inline distT="0" distB="0" distL="0" distR="0" wp14:anchorId="21F91985" wp14:editId="6C54C148">
            <wp:extent cx="572347" cy="726440"/>
            <wp:effectExtent l="0" t="0" r="0" b="0"/>
            <wp:docPr id="1" name="Slika 1" descr="Datoteka:Coat of arms of Croatia.sv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oteka:Coat of arms of Croatia.sv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5388" cy="730300"/>
                    </a:xfrm>
                    <a:prstGeom prst="rect">
                      <a:avLst/>
                    </a:prstGeom>
                    <a:noFill/>
                    <a:ln>
                      <a:noFill/>
                    </a:ln>
                  </pic:spPr>
                </pic:pic>
              </a:graphicData>
            </a:graphic>
          </wp:inline>
        </w:drawing>
      </w:r>
    </w:p>
    <w:p w14:paraId="69CB3922" w14:textId="77777777" w:rsidR="00D22962" w:rsidRPr="00563315"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color w:val="000000"/>
          <w:sz w:val="24"/>
          <w:szCs w:val="18"/>
          <w:lang w:eastAsia="hr-HR"/>
        </w:rPr>
      </w:pPr>
      <w:r w:rsidRPr="00563315">
        <w:rPr>
          <w:rFonts w:ascii="Times New Roman" w:eastAsia="Times New Roman" w:hAnsi="Times New Roman" w:cs="Times New Roman"/>
          <w:color w:val="000000"/>
          <w:sz w:val="24"/>
          <w:szCs w:val="18"/>
          <w:lang w:eastAsia="hr-HR"/>
        </w:rPr>
        <w:t>REPUBLIKA HRVATSKA</w:t>
      </w:r>
    </w:p>
    <w:p w14:paraId="345BBB6C" w14:textId="77777777" w:rsidR="00D22962" w:rsidRPr="00563315"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color w:val="000000"/>
          <w:sz w:val="24"/>
          <w:szCs w:val="18"/>
          <w:lang w:eastAsia="hr-HR"/>
        </w:rPr>
      </w:pPr>
      <w:r w:rsidRPr="00563315">
        <w:rPr>
          <w:rFonts w:ascii="Times New Roman" w:eastAsia="Times New Roman" w:hAnsi="Times New Roman" w:cs="Times New Roman"/>
          <w:color w:val="000000"/>
          <w:sz w:val="24"/>
          <w:szCs w:val="18"/>
          <w:lang w:eastAsia="hr-HR"/>
        </w:rPr>
        <w:t>VIROVITIČKO PODRAVSKA ŽUPANIJA</w:t>
      </w:r>
    </w:p>
    <w:p w14:paraId="3E31F18E" w14:textId="77777777" w:rsidR="00D22962" w:rsidRPr="00563315"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color w:val="000000"/>
          <w:sz w:val="24"/>
          <w:szCs w:val="18"/>
          <w:lang w:eastAsia="hr-HR"/>
        </w:rPr>
      </w:pPr>
      <w:r w:rsidRPr="00563315">
        <w:rPr>
          <w:rFonts w:ascii="Times New Roman" w:eastAsia="Times New Roman" w:hAnsi="Times New Roman" w:cs="Times New Roman"/>
          <w:color w:val="000000"/>
          <w:sz w:val="24"/>
          <w:szCs w:val="18"/>
          <w:lang w:eastAsia="hr-HR"/>
        </w:rPr>
        <w:t>GRAD ORAHOVICA</w:t>
      </w:r>
    </w:p>
    <w:p w14:paraId="1D0CADD4" w14:textId="77777777" w:rsidR="00D22962" w:rsidRDefault="00D22962" w:rsidP="00D22962">
      <w:pPr>
        <w:rPr>
          <w:rFonts w:ascii="Times New Roman" w:hAnsi="Times New Roman"/>
          <w:noProof/>
          <w:color w:val="000000"/>
          <w:sz w:val="18"/>
          <w:szCs w:val="18"/>
        </w:rPr>
      </w:pPr>
    </w:p>
    <w:p w14:paraId="0A755E4F" w14:textId="77777777" w:rsidR="00D22962" w:rsidRDefault="00D22962" w:rsidP="00D22962">
      <w:pPr>
        <w:rPr>
          <w:rFonts w:ascii="Times New Roman" w:hAnsi="Times New Roman"/>
          <w:noProof/>
          <w:color w:val="000000"/>
          <w:sz w:val="18"/>
          <w:szCs w:val="18"/>
        </w:rPr>
      </w:pPr>
    </w:p>
    <w:p w14:paraId="53AFAA54" w14:textId="77777777" w:rsidR="00D22962" w:rsidRDefault="00D22962" w:rsidP="00D22962">
      <w:pPr>
        <w:rPr>
          <w:rFonts w:ascii="Times New Roman" w:hAnsi="Times New Roman"/>
          <w:noProof/>
          <w:color w:val="000000"/>
          <w:sz w:val="18"/>
          <w:szCs w:val="18"/>
        </w:rPr>
      </w:pPr>
    </w:p>
    <w:p w14:paraId="15264A1C" w14:textId="77777777" w:rsidR="00D22962" w:rsidRDefault="00D22962" w:rsidP="00D22962">
      <w:pPr>
        <w:rPr>
          <w:rFonts w:ascii="Times New Roman" w:hAnsi="Times New Roman"/>
          <w:noProof/>
          <w:color w:val="000000"/>
          <w:sz w:val="18"/>
          <w:szCs w:val="18"/>
        </w:rPr>
      </w:pPr>
    </w:p>
    <w:p w14:paraId="78F5D5BB" w14:textId="77777777" w:rsidR="00D22962" w:rsidRPr="001F54FC" w:rsidRDefault="00D22962" w:rsidP="00D22962">
      <w:pPr>
        <w:rPr>
          <w:rFonts w:ascii="Times New Roman" w:hAnsi="Times New Roman"/>
          <w:noProof/>
          <w:color w:val="FF0000"/>
          <w:sz w:val="18"/>
          <w:szCs w:val="18"/>
        </w:rPr>
      </w:pPr>
    </w:p>
    <w:p w14:paraId="0A1564AB" w14:textId="77777777" w:rsidR="00D22962" w:rsidRPr="001F54FC" w:rsidRDefault="00D22962" w:rsidP="00D22962">
      <w:pPr>
        <w:rPr>
          <w:rFonts w:ascii="Times New Roman" w:hAnsi="Times New Roman"/>
          <w:noProof/>
          <w:color w:val="FF0000"/>
          <w:sz w:val="18"/>
          <w:szCs w:val="18"/>
        </w:rPr>
      </w:pPr>
    </w:p>
    <w:p w14:paraId="71C39FCD" w14:textId="2C251F0B" w:rsidR="00D22962" w:rsidRPr="00D02964" w:rsidRDefault="00F4296A" w:rsidP="00D22962">
      <w:pPr>
        <w:widowControl w:val="0"/>
        <w:autoSpaceDE w:val="0"/>
        <w:autoSpaceDN w:val="0"/>
        <w:adjustRightInd w:val="0"/>
        <w:spacing w:after="0" w:line="327" w:lineRule="exact"/>
        <w:jc w:val="center"/>
        <w:rPr>
          <w:rFonts w:ascii="Times New Roman" w:eastAsia="Times New Roman" w:hAnsi="Times New Roman" w:cs="Times New Roman"/>
          <w:sz w:val="32"/>
          <w:szCs w:val="32"/>
          <w:lang w:eastAsia="hr-HR"/>
        </w:rPr>
      </w:pPr>
      <w:r>
        <w:rPr>
          <w:rFonts w:ascii="Times New Roman" w:eastAsia="Times New Roman" w:hAnsi="Times New Roman" w:cs="Times New Roman"/>
          <w:b/>
          <w:bCs/>
          <w:sz w:val="32"/>
          <w:szCs w:val="32"/>
          <w:lang w:eastAsia="hr-HR"/>
        </w:rPr>
        <w:t xml:space="preserve"> NACRT </w:t>
      </w:r>
      <w:r w:rsidR="00D22962" w:rsidRPr="00D02964">
        <w:rPr>
          <w:rFonts w:ascii="Times New Roman" w:eastAsia="Times New Roman" w:hAnsi="Times New Roman" w:cs="Times New Roman"/>
          <w:b/>
          <w:bCs/>
          <w:sz w:val="32"/>
          <w:szCs w:val="32"/>
          <w:lang w:eastAsia="hr-HR"/>
        </w:rPr>
        <w:t>DOKUMENTACIJ</w:t>
      </w:r>
      <w:r>
        <w:rPr>
          <w:rFonts w:ascii="Times New Roman" w:eastAsia="Times New Roman" w:hAnsi="Times New Roman" w:cs="Times New Roman"/>
          <w:b/>
          <w:bCs/>
          <w:sz w:val="32"/>
          <w:szCs w:val="32"/>
          <w:lang w:eastAsia="hr-HR"/>
        </w:rPr>
        <w:t>E</w:t>
      </w:r>
      <w:r w:rsidR="00D22962" w:rsidRPr="00D02964">
        <w:rPr>
          <w:rFonts w:ascii="Times New Roman" w:eastAsia="Times New Roman" w:hAnsi="Times New Roman" w:cs="Times New Roman"/>
          <w:b/>
          <w:bCs/>
          <w:sz w:val="32"/>
          <w:szCs w:val="32"/>
          <w:lang w:eastAsia="hr-HR"/>
        </w:rPr>
        <w:t xml:space="preserve"> O NABAVI</w:t>
      </w:r>
    </w:p>
    <w:p w14:paraId="78D677B3"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56BB1486"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620F3451"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7C56E6E2"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2CE455AD"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4EB7A523"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76472101"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21CA15C8"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60B25B38" w14:textId="77777777" w:rsidR="00D22962" w:rsidRDefault="00D22962" w:rsidP="00D22962">
      <w:pPr>
        <w:widowControl w:val="0"/>
        <w:autoSpaceDE w:val="0"/>
        <w:autoSpaceDN w:val="0"/>
        <w:adjustRightInd w:val="0"/>
        <w:spacing w:after="0" w:line="368" w:lineRule="exact"/>
        <w:jc w:val="center"/>
        <w:rPr>
          <w:rFonts w:ascii="Times New Roman" w:eastAsia="Times New Roman" w:hAnsi="Times New Roman" w:cs="Times New Roman"/>
          <w:b/>
          <w:bCs/>
          <w:sz w:val="28"/>
          <w:szCs w:val="28"/>
          <w:lang w:eastAsia="hr-HR"/>
        </w:rPr>
      </w:pPr>
      <w:r w:rsidRPr="00D02964">
        <w:rPr>
          <w:rFonts w:ascii="Times New Roman" w:eastAsia="Times New Roman" w:hAnsi="Times New Roman" w:cs="Times New Roman"/>
          <w:b/>
          <w:bCs/>
          <w:sz w:val="28"/>
          <w:szCs w:val="28"/>
          <w:lang w:eastAsia="hr-HR"/>
        </w:rPr>
        <w:t>Predmet nabave:</w:t>
      </w:r>
    </w:p>
    <w:p w14:paraId="35624AB6" w14:textId="77777777" w:rsidR="00D02964" w:rsidRDefault="00D02964" w:rsidP="00D22962">
      <w:pPr>
        <w:widowControl w:val="0"/>
        <w:autoSpaceDE w:val="0"/>
        <w:autoSpaceDN w:val="0"/>
        <w:adjustRightInd w:val="0"/>
        <w:spacing w:after="0" w:line="368" w:lineRule="exact"/>
        <w:jc w:val="center"/>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 xml:space="preserve">Nabava radova: Gradnja prometne i komunalne infrastrukture-faza 1 „PODUZETNIČKA ZONA ORAHOVICA“, Orahovica, Dalmatinska bb, k.č.br. 2382/8 k.o. Orahovica </w:t>
      </w:r>
    </w:p>
    <w:p w14:paraId="16D8FA04" w14:textId="77777777" w:rsidR="0031261E" w:rsidRPr="0031261E" w:rsidRDefault="0031261E" w:rsidP="0031261E">
      <w:pPr>
        <w:widowControl w:val="0"/>
        <w:autoSpaceDE w:val="0"/>
        <w:autoSpaceDN w:val="0"/>
        <w:adjustRightInd w:val="0"/>
        <w:spacing w:after="0" w:line="368" w:lineRule="exact"/>
        <w:jc w:val="center"/>
        <w:rPr>
          <w:rFonts w:ascii="Times New Roman" w:eastAsia="Times New Roman" w:hAnsi="Times New Roman" w:cs="Times New Roman"/>
          <w:bCs/>
          <w:sz w:val="28"/>
          <w:szCs w:val="28"/>
          <w:lang w:eastAsia="hr-HR"/>
        </w:rPr>
      </w:pPr>
      <w:r w:rsidRPr="0031261E">
        <w:rPr>
          <w:rFonts w:ascii="Times New Roman" w:eastAsia="Times New Roman" w:hAnsi="Times New Roman" w:cs="Times New Roman"/>
          <w:bCs/>
          <w:sz w:val="28"/>
          <w:szCs w:val="28"/>
          <w:lang w:eastAsia="hr-HR"/>
        </w:rPr>
        <w:t>u sklopu provedbe projekta ref.br. K.K.03.1.2.03.0056</w:t>
      </w:r>
    </w:p>
    <w:p w14:paraId="1CFC3363" w14:textId="77777777" w:rsidR="0031261E" w:rsidRPr="0031261E" w:rsidRDefault="0031261E" w:rsidP="0031261E">
      <w:pPr>
        <w:widowControl w:val="0"/>
        <w:autoSpaceDE w:val="0"/>
        <w:autoSpaceDN w:val="0"/>
        <w:adjustRightInd w:val="0"/>
        <w:spacing w:after="0" w:line="368" w:lineRule="exact"/>
        <w:jc w:val="center"/>
        <w:rPr>
          <w:rFonts w:ascii="Times New Roman" w:eastAsia="Times New Roman" w:hAnsi="Times New Roman" w:cs="Times New Roman"/>
          <w:bCs/>
          <w:sz w:val="28"/>
          <w:szCs w:val="28"/>
          <w:lang w:eastAsia="hr-HR"/>
        </w:rPr>
      </w:pPr>
      <w:r w:rsidRPr="0031261E">
        <w:rPr>
          <w:rFonts w:ascii="Times New Roman" w:eastAsia="Times New Roman" w:hAnsi="Times New Roman" w:cs="Times New Roman"/>
          <w:bCs/>
          <w:sz w:val="28"/>
          <w:szCs w:val="28"/>
          <w:lang w:eastAsia="hr-HR"/>
        </w:rPr>
        <w:t>sufinanciranog iz Europskih strukturnih i investicijskih fondova u financijskom razdoblju 2014.-2020.</w:t>
      </w:r>
    </w:p>
    <w:p w14:paraId="124C1ED4" w14:textId="1CC85E89" w:rsidR="00D02964" w:rsidRPr="00F239E6" w:rsidRDefault="00F239E6" w:rsidP="00F239E6">
      <w:pPr>
        <w:widowControl w:val="0"/>
        <w:autoSpaceDE w:val="0"/>
        <w:autoSpaceDN w:val="0"/>
        <w:adjustRightInd w:val="0"/>
        <w:spacing w:after="0" w:line="368" w:lineRule="exact"/>
        <w:jc w:val="center"/>
        <w:rPr>
          <w:rFonts w:ascii="Times New Roman" w:eastAsia="Times New Roman" w:hAnsi="Times New Roman" w:cs="Times New Roman"/>
          <w:sz w:val="28"/>
          <w:szCs w:val="28"/>
          <w:lang w:eastAsia="hr-HR"/>
        </w:rPr>
      </w:pPr>
      <w:r w:rsidRPr="00F239E6">
        <w:rPr>
          <w:rFonts w:ascii="Times New Roman" w:eastAsia="Times New Roman" w:hAnsi="Times New Roman" w:cs="Times New Roman"/>
          <w:sz w:val="28"/>
          <w:szCs w:val="28"/>
          <w:lang w:eastAsia="hr-HR"/>
        </w:rPr>
        <w:t>(ponovljeni postupak)</w:t>
      </w:r>
    </w:p>
    <w:p w14:paraId="0D4777E5" w14:textId="77777777" w:rsidR="00D22962" w:rsidRPr="001F54FC" w:rsidRDefault="00D22962" w:rsidP="00D22962">
      <w:pPr>
        <w:spacing w:after="0"/>
        <w:jc w:val="center"/>
        <w:rPr>
          <w:rFonts w:ascii="Times New Roman" w:hAnsi="Times New Roman" w:cs="Times New Roman"/>
          <w:i/>
          <w:iCs/>
          <w:color w:val="FF0000"/>
          <w:sz w:val="24"/>
          <w:szCs w:val="24"/>
        </w:rPr>
      </w:pPr>
    </w:p>
    <w:p w14:paraId="09CF4D9C" w14:textId="77777777" w:rsidR="00D22962" w:rsidRPr="009A0476" w:rsidRDefault="00D22962" w:rsidP="00D22962">
      <w:pPr>
        <w:widowControl w:val="0"/>
        <w:autoSpaceDE w:val="0"/>
        <w:autoSpaceDN w:val="0"/>
        <w:adjustRightInd w:val="0"/>
        <w:spacing w:after="0" w:line="450" w:lineRule="exact"/>
        <w:jc w:val="center"/>
        <w:rPr>
          <w:rFonts w:ascii="Times New Roman" w:eastAsia="Times New Roman" w:hAnsi="Times New Roman" w:cs="Times New Roman"/>
          <w:sz w:val="30"/>
          <w:szCs w:val="30"/>
          <w:lang w:eastAsia="hr-HR"/>
        </w:rPr>
      </w:pPr>
      <w:r w:rsidRPr="009A0476">
        <w:rPr>
          <w:rFonts w:ascii="Times New Roman" w:eastAsia="Times New Roman" w:hAnsi="Times New Roman" w:cs="Times New Roman"/>
          <w:b/>
          <w:bCs/>
          <w:sz w:val="30"/>
          <w:szCs w:val="30"/>
          <w:lang w:eastAsia="hr-HR"/>
        </w:rPr>
        <w:t xml:space="preserve"> Vrsta postupka javne nabave:</w:t>
      </w:r>
    </w:p>
    <w:p w14:paraId="70E0FCBC" w14:textId="77777777" w:rsidR="00D22962" w:rsidRPr="009A0476" w:rsidRDefault="00D22962" w:rsidP="00D22962">
      <w:pPr>
        <w:widowControl w:val="0"/>
        <w:autoSpaceDE w:val="0"/>
        <w:autoSpaceDN w:val="0"/>
        <w:adjustRightInd w:val="0"/>
        <w:spacing w:after="0" w:line="327" w:lineRule="exact"/>
        <w:jc w:val="center"/>
        <w:rPr>
          <w:rFonts w:ascii="Times New Roman" w:eastAsia="Times New Roman" w:hAnsi="Times New Roman" w:cs="Times New Roman"/>
          <w:sz w:val="30"/>
          <w:szCs w:val="30"/>
          <w:lang w:eastAsia="hr-HR"/>
        </w:rPr>
      </w:pPr>
      <w:r w:rsidRPr="009A0476">
        <w:rPr>
          <w:rFonts w:ascii="Times New Roman" w:eastAsia="Times New Roman" w:hAnsi="Times New Roman" w:cs="Times New Roman"/>
          <w:b/>
          <w:bCs/>
          <w:sz w:val="30"/>
          <w:szCs w:val="30"/>
          <w:lang w:eastAsia="hr-HR"/>
        </w:rPr>
        <w:t>OTVORENI POSTUPAK JAVNE NABAVE</w:t>
      </w:r>
    </w:p>
    <w:p w14:paraId="024CB8CE" w14:textId="77777777" w:rsidR="00D22962" w:rsidRPr="001F54FC" w:rsidRDefault="00D22962" w:rsidP="00D22962">
      <w:pPr>
        <w:widowControl w:val="0"/>
        <w:autoSpaceDE w:val="0"/>
        <w:autoSpaceDN w:val="0"/>
        <w:adjustRightInd w:val="0"/>
        <w:spacing w:after="0" w:line="218" w:lineRule="exact"/>
        <w:jc w:val="center"/>
        <w:rPr>
          <w:rFonts w:ascii="Times New Roman" w:eastAsia="Times New Roman" w:hAnsi="Times New Roman" w:cs="Times New Roman"/>
          <w:color w:val="FF0000"/>
          <w:sz w:val="18"/>
          <w:szCs w:val="18"/>
          <w:lang w:eastAsia="hr-HR"/>
        </w:rPr>
      </w:pPr>
    </w:p>
    <w:p w14:paraId="545A57BB" w14:textId="5E0985D6" w:rsidR="00D22962" w:rsidRPr="009A0476" w:rsidRDefault="00D22962" w:rsidP="00D22962">
      <w:pPr>
        <w:widowControl w:val="0"/>
        <w:autoSpaceDE w:val="0"/>
        <w:autoSpaceDN w:val="0"/>
        <w:adjustRightInd w:val="0"/>
        <w:spacing w:after="0" w:line="437" w:lineRule="exact"/>
        <w:jc w:val="center"/>
        <w:rPr>
          <w:rFonts w:ascii="Times New Roman" w:eastAsia="Times New Roman" w:hAnsi="Times New Roman" w:cs="Times New Roman"/>
          <w:sz w:val="30"/>
          <w:szCs w:val="30"/>
          <w:lang w:eastAsia="hr-HR"/>
        </w:rPr>
      </w:pPr>
      <w:r w:rsidRPr="009A0476">
        <w:rPr>
          <w:rFonts w:ascii="Times New Roman" w:eastAsia="Times New Roman" w:hAnsi="Times New Roman" w:cs="Times New Roman"/>
          <w:b/>
          <w:bCs/>
          <w:sz w:val="30"/>
          <w:szCs w:val="30"/>
          <w:lang w:eastAsia="hr-HR"/>
        </w:rPr>
        <w:t>Evidencijski broj nabave:</w:t>
      </w:r>
      <w:r w:rsidR="00095C50">
        <w:rPr>
          <w:rFonts w:ascii="Times New Roman" w:eastAsia="Times New Roman" w:hAnsi="Times New Roman" w:cs="Times New Roman"/>
          <w:b/>
          <w:bCs/>
          <w:sz w:val="30"/>
          <w:szCs w:val="30"/>
          <w:lang w:eastAsia="hr-HR"/>
        </w:rPr>
        <w:t xml:space="preserve"> </w:t>
      </w:r>
      <w:r w:rsidR="000C2B1A">
        <w:rPr>
          <w:rFonts w:ascii="Times New Roman" w:eastAsia="Times New Roman" w:hAnsi="Times New Roman" w:cs="Times New Roman"/>
          <w:b/>
          <w:bCs/>
          <w:sz w:val="30"/>
          <w:szCs w:val="30"/>
          <w:lang w:eastAsia="hr-HR"/>
        </w:rPr>
        <w:t>3</w:t>
      </w:r>
      <w:r w:rsidR="00095C50">
        <w:rPr>
          <w:rFonts w:ascii="Times New Roman" w:eastAsia="Times New Roman" w:hAnsi="Times New Roman" w:cs="Times New Roman"/>
          <w:b/>
          <w:bCs/>
          <w:sz w:val="30"/>
          <w:szCs w:val="30"/>
          <w:lang w:eastAsia="hr-HR"/>
        </w:rPr>
        <w:t>/2</w:t>
      </w:r>
      <w:r w:rsidR="000C2B1A">
        <w:rPr>
          <w:rFonts w:ascii="Times New Roman" w:eastAsia="Times New Roman" w:hAnsi="Times New Roman" w:cs="Times New Roman"/>
          <w:b/>
          <w:bCs/>
          <w:sz w:val="30"/>
          <w:szCs w:val="30"/>
          <w:lang w:eastAsia="hr-HR"/>
        </w:rPr>
        <w:t>1</w:t>
      </w:r>
      <w:r w:rsidRPr="009A0476">
        <w:rPr>
          <w:rFonts w:ascii="Times New Roman" w:eastAsia="Times New Roman" w:hAnsi="Times New Roman" w:cs="Times New Roman"/>
          <w:b/>
          <w:bCs/>
          <w:sz w:val="30"/>
          <w:szCs w:val="30"/>
          <w:lang w:eastAsia="hr-HR"/>
        </w:rPr>
        <w:t xml:space="preserve"> JN-MV</w:t>
      </w:r>
    </w:p>
    <w:p w14:paraId="28E470D0" w14:textId="77777777" w:rsidR="00D22962" w:rsidRPr="001F54FC" w:rsidRDefault="00D22962" w:rsidP="00D22962">
      <w:pPr>
        <w:widowControl w:val="0"/>
        <w:autoSpaceDE w:val="0"/>
        <w:autoSpaceDN w:val="0"/>
        <w:adjustRightInd w:val="0"/>
        <w:spacing w:after="0" w:line="218" w:lineRule="exact"/>
        <w:rPr>
          <w:rFonts w:ascii="Times New Roman" w:eastAsia="Times New Roman" w:hAnsi="Times New Roman" w:cs="Times New Roman"/>
          <w:color w:val="FF0000"/>
          <w:sz w:val="18"/>
          <w:szCs w:val="18"/>
          <w:lang w:eastAsia="hr-HR"/>
        </w:rPr>
      </w:pPr>
    </w:p>
    <w:p w14:paraId="5EC897CE" w14:textId="77777777" w:rsidR="00D22962" w:rsidRPr="001F54FC" w:rsidRDefault="00D22962" w:rsidP="00D22962">
      <w:pPr>
        <w:rPr>
          <w:rFonts w:ascii="Times New Roman" w:hAnsi="Times New Roman"/>
          <w:noProof/>
          <w:color w:val="FF0000"/>
          <w:sz w:val="18"/>
          <w:szCs w:val="18"/>
        </w:rPr>
      </w:pPr>
    </w:p>
    <w:p w14:paraId="5074952C" w14:textId="77777777" w:rsidR="00D22962" w:rsidRPr="001F54FC" w:rsidRDefault="00D22962" w:rsidP="00D22962">
      <w:pPr>
        <w:rPr>
          <w:rFonts w:ascii="Times New Roman" w:hAnsi="Times New Roman"/>
          <w:noProof/>
          <w:color w:val="FF0000"/>
          <w:sz w:val="18"/>
          <w:szCs w:val="18"/>
        </w:rPr>
      </w:pPr>
    </w:p>
    <w:p w14:paraId="238BA2EF" w14:textId="77777777" w:rsidR="00D22962" w:rsidRPr="001F54FC" w:rsidRDefault="00D22962" w:rsidP="00D22962">
      <w:pPr>
        <w:rPr>
          <w:rFonts w:ascii="Times New Roman" w:hAnsi="Times New Roman"/>
          <w:noProof/>
          <w:color w:val="FF0000"/>
          <w:sz w:val="18"/>
          <w:szCs w:val="18"/>
        </w:rPr>
      </w:pPr>
    </w:p>
    <w:p w14:paraId="3EF67E85" w14:textId="77777777" w:rsidR="00D22962" w:rsidRPr="001F54FC" w:rsidRDefault="00D22962" w:rsidP="00D22962">
      <w:pPr>
        <w:rPr>
          <w:rFonts w:ascii="Times New Roman" w:hAnsi="Times New Roman"/>
          <w:noProof/>
          <w:color w:val="FF0000"/>
          <w:sz w:val="18"/>
          <w:szCs w:val="18"/>
        </w:rPr>
      </w:pPr>
    </w:p>
    <w:p w14:paraId="11608A0A" w14:textId="77777777" w:rsidR="00D22962" w:rsidRPr="001F54FC" w:rsidRDefault="00D22962" w:rsidP="00D22962">
      <w:pPr>
        <w:rPr>
          <w:rFonts w:ascii="Times New Roman" w:hAnsi="Times New Roman"/>
          <w:noProof/>
          <w:color w:val="FF0000"/>
          <w:sz w:val="18"/>
          <w:szCs w:val="18"/>
        </w:rPr>
      </w:pPr>
    </w:p>
    <w:p w14:paraId="3F9C4D51" w14:textId="77777777" w:rsidR="005D67A3" w:rsidRPr="001F54FC" w:rsidRDefault="005D67A3">
      <w:pPr>
        <w:rPr>
          <w:color w:val="FF0000"/>
        </w:rPr>
      </w:pPr>
    </w:p>
    <w:p w14:paraId="6A4EF24B" w14:textId="77777777" w:rsidR="00D22962" w:rsidRPr="001F54FC"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color w:val="FF0000"/>
          <w:sz w:val="18"/>
          <w:szCs w:val="18"/>
          <w:lang w:eastAsia="hr-HR"/>
        </w:rPr>
      </w:pPr>
      <w:r w:rsidRPr="001F54FC">
        <w:rPr>
          <w:rFonts w:ascii="Times New Roman" w:eastAsia="Times New Roman" w:hAnsi="Times New Roman" w:cs="Times New Roman"/>
          <w:noProof/>
          <w:color w:val="FF0000"/>
          <w:sz w:val="18"/>
          <w:szCs w:val="18"/>
          <w:lang w:eastAsia="hr-HR"/>
        </w:rPr>
        <w:lastRenderedPageBreak/>
        <w:drawing>
          <wp:anchor distT="0" distB="0" distL="114300" distR="114300" simplePos="0" relativeHeight="251659264" behindDoc="0" locked="0" layoutInCell="1" allowOverlap="1" wp14:anchorId="0A87C951" wp14:editId="1642DA1B">
            <wp:simplePos x="0" y="0"/>
            <wp:positionH relativeFrom="column">
              <wp:posOffset>1181100</wp:posOffset>
            </wp:positionH>
            <wp:positionV relativeFrom="paragraph">
              <wp:posOffset>0</wp:posOffset>
            </wp:positionV>
            <wp:extent cx="564515" cy="721360"/>
            <wp:effectExtent l="0" t="0" r="6985" b="2540"/>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15" cy="721360"/>
                    </a:xfrm>
                    <a:prstGeom prst="rect">
                      <a:avLst/>
                    </a:prstGeom>
                    <a:noFill/>
                  </pic:spPr>
                </pic:pic>
              </a:graphicData>
            </a:graphic>
          </wp:anchor>
        </w:drawing>
      </w:r>
    </w:p>
    <w:p w14:paraId="71B2073A" w14:textId="77777777" w:rsidR="00D22962" w:rsidRPr="001F54FC"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color w:val="FF0000"/>
          <w:sz w:val="18"/>
          <w:szCs w:val="18"/>
          <w:lang w:eastAsia="hr-HR"/>
        </w:rPr>
      </w:pPr>
    </w:p>
    <w:p w14:paraId="55CC300F" w14:textId="77777777" w:rsidR="00D22962" w:rsidRPr="00AC5529"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sz w:val="18"/>
          <w:szCs w:val="18"/>
          <w:lang w:eastAsia="hr-HR"/>
        </w:rPr>
      </w:pPr>
    </w:p>
    <w:p w14:paraId="155C902F" w14:textId="77777777" w:rsidR="00D22962" w:rsidRPr="00AC5529" w:rsidRDefault="00D22962" w:rsidP="00D22962">
      <w:pPr>
        <w:widowControl w:val="0"/>
        <w:tabs>
          <w:tab w:val="left" w:pos="5670"/>
        </w:tabs>
        <w:autoSpaceDE w:val="0"/>
        <w:autoSpaceDN w:val="0"/>
        <w:adjustRightInd w:val="0"/>
        <w:spacing w:after="0" w:line="218" w:lineRule="exact"/>
        <w:ind w:right="3686"/>
        <w:jc w:val="center"/>
        <w:rPr>
          <w:rFonts w:ascii="Times New Roman" w:eastAsia="Times New Roman" w:hAnsi="Times New Roman" w:cs="Times New Roman"/>
          <w:sz w:val="18"/>
          <w:szCs w:val="18"/>
          <w:lang w:eastAsia="hr-HR"/>
        </w:rPr>
      </w:pPr>
    </w:p>
    <w:p w14:paraId="1B1421A9" w14:textId="77777777" w:rsidR="00D22962" w:rsidRPr="00AC5529" w:rsidRDefault="00D22962" w:rsidP="00D22962">
      <w:pPr>
        <w:widowControl w:val="0"/>
        <w:autoSpaceDE w:val="0"/>
        <w:autoSpaceDN w:val="0"/>
        <w:adjustRightInd w:val="0"/>
        <w:spacing w:after="0" w:line="240" w:lineRule="auto"/>
        <w:rPr>
          <w:rFonts w:ascii="Times New Roman" w:eastAsia="Times New Roman" w:hAnsi="Times New Roman" w:cs="Times New Roman"/>
          <w:sz w:val="24"/>
          <w:szCs w:val="18"/>
          <w:lang w:eastAsia="hr-HR"/>
        </w:rPr>
      </w:pPr>
    </w:p>
    <w:p w14:paraId="6E5C07EA" w14:textId="77777777" w:rsidR="00D22962" w:rsidRPr="00AC5529" w:rsidRDefault="00D22962" w:rsidP="00D22962">
      <w:pPr>
        <w:widowControl w:val="0"/>
        <w:tabs>
          <w:tab w:val="left" w:pos="5670"/>
        </w:tabs>
        <w:autoSpaceDE w:val="0"/>
        <w:autoSpaceDN w:val="0"/>
        <w:adjustRightInd w:val="0"/>
        <w:spacing w:after="0" w:line="218" w:lineRule="exact"/>
        <w:ind w:right="3686"/>
        <w:rPr>
          <w:rFonts w:ascii="Times New Roman" w:eastAsia="Times New Roman" w:hAnsi="Times New Roman" w:cs="Times New Roman"/>
          <w:sz w:val="24"/>
          <w:szCs w:val="18"/>
          <w:lang w:eastAsia="hr-HR"/>
        </w:rPr>
      </w:pPr>
    </w:p>
    <w:p w14:paraId="5BA88CB3" w14:textId="77777777" w:rsidR="00D22962" w:rsidRPr="00AC5529" w:rsidRDefault="00D22962" w:rsidP="00D22962">
      <w:pPr>
        <w:widowControl w:val="0"/>
        <w:tabs>
          <w:tab w:val="left" w:pos="5670"/>
        </w:tabs>
        <w:autoSpaceDE w:val="0"/>
        <w:autoSpaceDN w:val="0"/>
        <w:adjustRightInd w:val="0"/>
        <w:spacing w:after="0" w:line="218" w:lineRule="exact"/>
        <w:ind w:right="3686"/>
        <w:rPr>
          <w:rFonts w:ascii="Times New Roman" w:eastAsia="Times New Roman" w:hAnsi="Times New Roman" w:cs="Times New Roman"/>
          <w:sz w:val="24"/>
          <w:szCs w:val="18"/>
          <w:lang w:eastAsia="hr-HR"/>
        </w:rPr>
      </w:pPr>
      <w:r w:rsidRPr="00AC5529">
        <w:rPr>
          <w:rFonts w:ascii="Times New Roman" w:eastAsia="Times New Roman" w:hAnsi="Times New Roman" w:cs="Times New Roman"/>
          <w:sz w:val="24"/>
          <w:szCs w:val="18"/>
          <w:lang w:eastAsia="hr-HR"/>
        </w:rPr>
        <w:t xml:space="preserve">               REPUBLIKA HRVATSKA</w:t>
      </w:r>
    </w:p>
    <w:p w14:paraId="6C2A900F" w14:textId="77777777" w:rsidR="00D22962" w:rsidRPr="00AC5529" w:rsidRDefault="00D22962" w:rsidP="00D22962">
      <w:pPr>
        <w:widowControl w:val="0"/>
        <w:tabs>
          <w:tab w:val="left" w:pos="5670"/>
        </w:tabs>
        <w:autoSpaceDE w:val="0"/>
        <w:autoSpaceDN w:val="0"/>
        <w:adjustRightInd w:val="0"/>
        <w:spacing w:after="0" w:line="218" w:lineRule="exact"/>
        <w:ind w:right="3686"/>
        <w:rPr>
          <w:rFonts w:ascii="Times New Roman" w:eastAsia="Times New Roman" w:hAnsi="Times New Roman" w:cs="Times New Roman"/>
          <w:sz w:val="24"/>
          <w:szCs w:val="18"/>
          <w:lang w:eastAsia="hr-HR"/>
        </w:rPr>
      </w:pPr>
      <w:r w:rsidRPr="00AC5529">
        <w:rPr>
          <w:rFonts w:ascii="Times New Roman" w:eastAsia="Times New Roman" w:hAnsi="Times New Roman" w:cs="Times New Roman"/>
          <w:sz w:val="24"/>
          <w:szCs w:val="18"/>
          <w:lang w:eastAsia="hr-HR"/>
        </w:rPr>
        <w:t xml:space="preserve">   VIROVITIČKO - PODRAVSKA ŽUPANIJA</w:t>
      </w:r>
    </w:p>
    <w:p w14:paraId="37E571E8" w14:textId="77777777" w:rsidR="00D22962" w:rsidRPr="00AC5529" w:rsidRDefault="00D22962" w:rsidP="00D22962">
      <w:pPr>
        <w:widowControl w:val="0"/>
        <w:tabs>
          <w:tab w:val="left" w:pos="5670"/>
        </w:tabs>
        <w:autoSpaceDE w:val="0"/>
        <w:autoSpaceDN w:val="0"/>
        <w:adjustRightInd w:val="0"/>
        <w:spacing w:after="0" w:line="218" w:lineRule="exact"/>
        <w:ind w:right="3686"/>
        <w:rPr>
          <w:rFonts w:ascii="Times New Roman" w:eastAsia="Times New Roman" w:hAnsi="Times New Roman" w:cs="Times New Roman"/>
          <w:sz w:val="24"/>
          <w:szCs w:val="18"/>
          <w:lang w:eastAsia="hr-HR"/>
        </w:rPr>
      </w:pPr>
      <w:r w:rsidRPr="00AC5529">
        <w:rPr>
          <w:rFonts w:ascii="Times New Roman" w:eastAsia="Times New Roman" w:hAnsi="Times New Roman" w:cs="Times New Roman"/>
          <w:sz w:val="24"/>
          <w:szCs w:val="18"/>
          <w:lang w:eastAsia="hr-HR"/>
        </w:rPr>
        <w:t xml:space="preserve">                  GRAD ORAHOVICA </w:t>
      </w:r>
    </w:p>
    <w:p w14:paraId="784F9ED4" w14:textId="77777777" w:rsidR="00D22962" w:rsidRPr="00AC5529" w:rsidRDefault="00D22962" w:rsidP="00D22962">
      <w:pPr>
        <w:widowControl w:val="0"/>
        <w:tabs>
          <w:tab w:val="left" w:pos="5670"/>
        </w:tabs>
        <w:autoSpaceDE w:val="0"/>
        <w:autoSpaceDN w:val="0"/>
        <w:adjustRightInd w:val="0"/>
        <w:spacing w:after="0" w:line="218" w:lineRule="exact"/>
        <w:ind w:right="3686"/>
        <w:rPr>
          <w:rFonts w:ascii="Times New Roman" w:eastAsia="Times New Roman" w:hAnsi="Times New Roman" w:cs="Times New Roman"/>
          <w:sz w:val="24"/>
          <w:szCs w:val="18"/>
          <w:lang w:eastAsia="hr-HR"/>
        </w:rPr>
      </w:pPr>
      <w:r w:rsidRPr="00AC5529">
        <w:rPr>
          <w:rFonts w:ascii="Times New Roman" w:eastAsia="Times New Roman" w:hAnsi="Times New Roman" w:cs="Times New Roman"/>
          <w:sz w:val="24"/>
          <w:szCs w:val="18"/>
          <w:lang w:eastAsia="hr-HR"/>
        </w:rPr>
        <w:t xml:space="preserve">        Stručno povjerenstvo za javnu nabavu</w:t>
      </w:r>
    </w:p>
    <w:p w14:paraId="218D2B25" w14:textId="77777777" w:rsidR="00D22962" w:rsidRPr="0098574B" w:rsidRDefault="00D22962" w:rsidP="00D22962">
      <w:pPr>
        <w:widowControl w:val="0"/>
        <w:autoSpaceDE w:val="0"/>
        <w:autoSpaceDN w:val="0"/>
        <w:adjustRightInd w:val="0"/>
        <w:spacing w:after="0" w:line="218" w:lineRule="exact"/>
        <w:rPr>
          <w:rFonts w:ascii="Times New Roman" w:eastAsia="Times New Roman" w:hAnsi="Times New Roman" w:cs="Times New Roman"/>
          <w:sz w:val="18"/>
          <w:szCs w:val="18"/>
          <w:lang w:eastAsia="hr-HR"/>
        </w:rPr>
      </w:pPr>
    </w:p>
    <w:p w14:paraId="3FBCF54C" w14:textId="77777777" w:rsidR="00D22962" w:rsidRPr="00372759" w:rsidRDefault="00D22962" w:rsidP="00D22962">
      <w:pPr>
        <w:widowControl w:val="0"/>
        <w:autoSpaceDE w:val="0"/>
        <w:autoSpaceDN w:val="0"/>
        <w:adjustRightInd w:val="0"/>
        <w:spacing w:after="0" w:line="218" w:lineRule="exact"/>
        <w:rPr>
          <w:rFonts w:ascii="Times New Roman" w:eastAsia="Times New Roman" w:hAnsi="Times New Roman" w:cs="Times New Roman"/>
          <w:sz w:val="24"/>
          <w:szCs w:val="18"/>
          <w:lang w:eastAsia="hr-HR"/>
        </w:rPr>
      </w:pPr>
      <w:r w:rsidRPr="00372759">
        <w:rPr>
          <w:rFonts w:ascii="Times New Roman" w:eastAsia="Times New Roman" w:hAnsi="Times New Roman" w:cs="Times New Roman"/>
          <w:sz w:val="24"/>
          <w:szCs w:val="18"/>
          <w:lang w:eastAsia="hr-HR"/>
        </w:rPr>
        <w:t xml:space="preserve">KLASA: </w:t>
      </w:r>
      <w:r w:rsidR="001C2CD5" w:rsidRPr="00372759">
        <w:rPr>
          <w:rFonts w:ascii="Times New Roman" w:hAnsi="Times New Roman" w:cs="Times New Roman"/>
          <w:sz w:val="24"/>
          <w:szCs w:val="24"/>
        </w:rPr>
        <w:t>350-01/17-01/03</w:t>
      </w:r>
    </w:p>
    <w:p w14:paraId="4F1B29B1" w14:textId="303039E6" w:rsidR="00D22962" w:rsidRPr="005B7340" w:rsidRDefault="00D22962" w:rsidP="00D22962">
      <w:pPr>
        <w:widowControl w:val="0"/>
        <w:autoSpaceDE w:val="0"/>
        <w:autoSpaceDN w:val="0"/>
        <w:adjustRightInd w:val="0"/>
        <w:spacing w:after="0" w:line="218" w:lineRule="exact"/>
        <w:rPr>
          <w:rFonts w:ascii="Times New Roman" w:eastAsia="Times New Roman" w:hAnsi="Times New Roman" w:cs="Times New Roman"/>
          <w:sz w:val="24"/>
          <w:szCs w:val="18"/>
          <w:lang w:eastAsia="hr-HR"/>
        </w:rPr>
      </w:pPr>
      <w:r w:rsidRPr="00372759">
        <w:rPr>
          <w:rFonts w:ascii="Times New Roman" w:eastAsia="Times New Roman" w:hAnsi="Times New Roman" w:cs="Times New Roman"/>
          <w:sz w:val="24"/>
          <w:szCs w:val="18"/>
          <w:lang w:eastAsia="hr-HR"/>
        </w:rPr>
        <w:t xml:space="preserve">URBROJ: </w:t>
      </w:r>
      <w:r w:rsidR="006905A2" w:rsidRPr="00372759">
        <w:rPr>
          <w:rFonts w:ascii="Times New Roman" w:eastAsia="Times New Roman" w:hAnsi="Times New Roman" w:cs="Times New Roman"/>
          <w:sz w:val="24"/>
          <w:szCs w:val="18"/>
          <w:lang w:eastAsia="hr-HR"/>
        </w:rPr>
        <w:t>2189/12</w:t>
      </w:r>
      <w:r w:rsidR="006905A2" w:rsidRPr="00545EF4">
        <w:rPr>
          <w:rFonts w:ascii="Times New Roman" w:eastAsia="Times New Roman" w:hAnsi="Times New Roman" w:cs="Times New Roman"/>
          <w:sz w:val="24"/>
          <w:szCs w:val="18"/>
          <w:lang w:eastAsia="hr-HR"/>
        </w:rPr>
        <w:t>-02/15-</w:t>
      </w:r>
      <w:r w:rsidR="000C2B1A" w:rsidRPr="00545EF4">
        <w:rPr>
          <w:rFonts w:ascii="Times New Roman" w:eastAsia="Times New Roman" w:hAnsi="Times New Roman" w:cs="Times New Roman"/>
          <w:sz w:val="24"/>
          <w:szCs w:val="18"/>
          <w:lang w:eastAsia="hr-HR"/>
        </w:rPr>
        <w:t>21-</w:t>
      </w:r>
      <w:r w:rsidR="00F9444D">
        <w:rPr>
          <w:rFonts w:ascii="Times New Roman" w:eastAsia="Times New Roman" w:hAnsi="Times New Roman" w:cs="Times New Roman"/>
          <w:sz w:val="24"/>
          <w:szCs w:val="18"/>
          <w:lang w:eastAsia="hr-HR"/>
        </w:rPr>
        <w:t>309</w:t>
      </w:r>
    </w:p>
    <w:p w14:paraId="601B5745" w14:textId="1F243A30" w:rsidR="00D22962" w:rsidRPr="00EE036F" w:rsidRDefault="00D22962" w:rsidP="00D22962">
      <w:pPr>
        <w:widowControl w:val="0"/>
        <w:autoSpaceDE w:val="0"/>
        <w:autoSpaceDN w:val="0"/>
        <w:adjustRightInd w:val="0"/>
        <w:spacing w:after="0" w:line="218" w:lineRule="exact"/>
        <w:rPr>
          <w:rFonts w:ascii="Times New Roman" w:eastAsia="Times New Roman" w:hAnsi="Times New Roman" w:cs="Times New Roman"/>
          <w:sz w:val="18"/>
          <w:szCs w:val="18"/>
          <w:lang w:eastAsia="hr-HR"/>
        </w:rPr>
      </w:pPr>
      <w:r w:rsidRPr="00372759">
        <w:rPr>
          <w:rFonts w:ascii="Times New Roman" w:eastAsia="Times New Roman" w:hAnsi="Times New Roman" w:cs="Times New Roman"/>
          <w:sz w:val="24"/>
          <w:szCs w:val="18"/>
          <w:lang w:eastAsia="hr-HR"/>
        </w:rPr>
        <w:t xml:space="preserve">Orahovica, </w:t>
      </w:r>
      <w:r w:rsidR="00F9444D">
        <w:rPr>
          <w:rFonts w:ascii="Times New Roman" w:eastAsia="Times New Roman" w:hAnsi="Times New Roman" w:cs="Times New Roman"/>
          <w:sz w:val="24"/>
          <w:szCs w:val="18"/>
          <w:lang w:eastAsia="hr-HR"/>
        </w:rPr>
        <w:t>30. lipanj 2021.</w:t>
      </w:r>
    </w:p>
    <w:p w14:paraId="13EFE875" w14:textId="77777777" w:rsidR="00D22962" w:rsidRPr="00372759" w:rsidRDefault="00D22962" w:rsidP="00D22962">
      <w:pPr>
        <w:widowControl w:val="0"/>
        <w:autoSpaceDE w:val="0"/>
        <w:autoSpaceDN w:val="0"/>
        <w:adjustRightInd w:val="0"/>
        <w:spacing w:after="0" w:line="240" w:lineRule="auto"/>
        <w:rPr>
          <w:rFonts w:ascii="Times New Roman" w:eastAsia="Times New Roman" w:hAnsi="Times New Roman" w:cs="Times New Roman"/>
          <w:sz w:val="24"/>
          <w:szCs w:val="18"/>
          <w:lang w:eastAsia="hr-HR"/>
        </w:rPr>
      </w:pPr>
    </w:p>
    <w:p w14:paraId="75B583AD" w14:textId="77777777" w:rsidR="00D22962" w:rsidRPr="001F54FC" w:rsidRDefault="00D22962" w:rsidP="00D22962">
      <w:pPr>
        <w:widowControl w:val="0"/>
        <w:autoSpaceDE w:val="0"/>
        <w:autoSpaceDN w:val="0"/>
        <w:adjustRightInd w:val="0"/>
        <w:spacing w:after="0" w:line="240" w:lineRule="auto"/>
        <w:rPr>
          <w:rFonts w:ascii="Times New Roman" w:eastAsia="Times New Roman" w:hAnsi="Times New Roman" w:cs="Times New Roman"/>
          <w:color w:val="FF0000"/>
          <w:sz w:val="24"/>
          <w:szCs w:val="18"/>
          <w:lang w:eastAsia="hr-HR"/>
        </w:rPr>
      </w:pPr>
    </w:p>
    <w:p w14:paraId="4F89865F" w14:textId="77777777" w:rsidR="00D22962" w:rsidRPr="001F54FC" w:rsidRDefault="00D22962" w:rsidP="00D22962">
      <w:pPr>
        <w:widowControl w:val="0"/>
        <w:autoSpaceDE w:val="0"/>
        <w:autoSpaceDN w:val="0"/>
        <w:adjustRightInd w:val="0"/>
        <w:spacing w:after="0" w:line="240" w:lineRule="auto"/>
        <w:rPr>
          <w:rFonts w:ascii="Times New Roman" w:eastAsia="Times New Roman" w:hAnsi="Times New Roman" w:cs="Times New Roman"/>
          <w:color w:val="FF0000"/>
          <w:sz w:val="24"/>
          <w:szCs w:val="18"/>
          <w:lang w:eastAsia="hr-HR"/>
        </w:rPr>
      </w:pPr>
    </w:p>
    <w:p w14:paraId="69F4D488" w14:textId="77777777" w:rsidR="00D22962" w:rsidRPr="001F54FC" w:rsidRDefault="00D22962" w:rsidP="00D22962">
      <w:pPr>
        <w:widowControl w:val="0"/>
        <w:autoSpaceDE w:val="0"/>
        <w:autoSpaceDN w:val="0"/>
        <w:adjustRightInd w:val="0"/>
        <w:spacing w:after="0" w:line="240" w:lineRule="auto"/>
        <w:rPr>
          <w:rFonts w:ascii="Times New Roman" w:eastAsia="Times New Roman" w:hAnsi="Times New Roman" w:cs="Times New Roman"/>
          <w:color w:val="FF0000"/>
          <w:sz w:val="24"/>
          <w:szCs w:val="18"/>
          <w:lang w:eastAsia="hr-HR"/>
        </w:rPr>
      </w:pPr>
    </w:p>
    <w:p w14:paraId="708A666E" w14:textId="77777777" w:rsidR="00D22962" w:rsidRPr="001F54FC" w:rsidRDefault="00D22962" w:rsidP="00D22962">
      <w:pPr>
        <w:widowControl w:val="0"/>
        <w:autoSpaceDE w:val="0"/>
        <w:autoSpaceDN w:val="0"/>
        <w:adjustRightInd w:val="0"/>
        <w:spacing w:after="0" w:line="240" w:lineRule="auto"/>
        <w:rPr>
          <w:rFonts w:ascii="Times New Roman" w:eastAsia="Times New Roman" w:hAnsi="Times New Roman" w:cs="Times New Roman"/>
          <w:color w:val="FF0000"/>
          <w:sz w:val="24"/>
          <w:szCs w:val="18"/>
          <w:lang w:eastAsia="hr-HR"/>
        </w:rPr>
      </w:pPr>
    </w:p>
    <w:p w14:paraId="088881ED" w14:textId="77777777" w:rsidR="00D22962" w:rsidRPr="0037169A" w:rsidRDefault="00D22962" w:rsidP="00D22962">
      <w:pPr>
        <w:widowControl w:val="0"/>
        <w:autoSpaceDE w:val="0"/>
        <w:autoSpaceDN w:val="0"/>
        <w:adjustRightInd w:val="0"/>
        <w:spacing w:after="0" w:line="240" w:lineRule="auto"/>
        <w:rPr>
          <w:rFonts w:ascii="Times New Roman" w:eastAsia="Times New Roman" w:hAnsi="Times New Roman" w:cs="Times New Roman"/>
          <w:color w:val="0070C0"/>
          <w:sz w:val="24"/>
          <w:szCs w:val="18"/>
          <w:lang w:eastAsia="hr-HR"/>
        </w:rPr>
      </w:pPr>
    </w:p>
    <w:p w14:paraId="77ED0D3A" w14:textId="77777777" w:rsidR="00D22962" w:rsidRPr="00095C50" w:rsidRDefault="00D22962" w:rsidP="00D22962">
      <w:pPr>
        <w:widowControl w:val="0"/>
        <w:autoSpaceDE w:val="0"/>
        <w:autoSpaceDN w:val="0"/>
        <w:adjustRightInd w:val="0"/>
        <w:spacing w:after="0" w:line="240" w:lineRule="auto"/>
        <w:rPr>
          <w:rFonts w:ascii="Times New Roman" w:eastAsia="Times New Roman" w:hAnsi="Times New Roman" w:cs="Times New Roman"/>
          <w:sz w:val="24"/>
          <w:szCs w:val="18"/>
          <w:lang w:eastAsia="hr-HR"/>
        </w:rPr>
      </w:pPr>
    </w:p>
    <w:p w14:paraId="5C2169BF"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r w:rsidRPr="00095C50">
        <w:rPr>
          <w:rFonts w:ascii="Times New Roman" w:eastAsia="Times New Roman" w:hAnsi="Times New Roman" w:cs="Times New Roman"/>
          <w:sz w:val="28"/>
          <w:szCs w:val="24"/>
          <w:lang w:eastAsia="hr-HR"/>
        </w:rPr>
        <w:t>Na temelju članka 86. – 89. Zakona o javnoj nabavi</w:t>
      </w:r>
    </w:p>
    <w:p w14:paraId="08E2B203"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7BD3C699"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0676CD8D"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r w:rsidRPr="00095C50">
        <w:rPr>
          <w:rFonts w:ascii="Times New Roman" w:eastAsia="Times New Roman" w:hAnsi="Times New Roman" w:cs="Times New Roman"/>
          <w:sz w:val="28"/>
          <w:szCs w:val="24"/>
          <w:lang w:eastAsia="hr-HR"/>
        </w:rPr>
        <w:t>objavljuje se</w:t>
      </w:r>
    </w:p>
    <w:p w14:paraId="16B85857"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3921CB56"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608271E4"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r w:rsidRPr="00095C50">
        <w:rPr>
          <w:rFonts w:ascii="Times New Roman" w:eastAsia="Times New Roman" w:hAnsi="Times New Roman" w:cs="Times New Roman"/>
          <w:sz w:val="28"/>
          <w:szCs w:val="24"/>
          <w:lang w:eastAsia="hr-HR"/>
        </w:rPr>
        <w:t>JAVNO NADMETANJE</w:t>
      </w:r>
    </w:p>
    <w:p w14:paraId="075814E5" w14:textId="77777777" w:rsidR="00B5394C" w:rsidRPr="00095C50" w:rsidRDefault="00B5394C" w:rsidP="00B5394C">
      <w:pPr>
        <w:widowControl w:val="0"/>
        <w:autoSpaceDE w:val="0"/>
        <w:autoSpaceDN w:val="0"/>
        <w:adjustRightInd w:val="0"/>
        <w:spacing w:after="0" w:line="368" w:lineRule="exact"/>
        <w:jc w:val="center"/>
        <w:rPr>
          <w:rFonts w:ascii="Times New Roman" w:eastAsia="Times New Roman" w:hAnsi="Times New Roman" w:cs="Times New Roman"/>
          <w:b/>
          <w:bCs/>
          <w:sz w:val="28"/>
          <w:szCs w:val="28"/>
          <w:lang w:eastAsia="hr-HR"/>
        </w:rPr>
      </w:pPr>
      <w:bookmarkStart w:id="0" w:name="_Hlk27126017"/>
      <w:r w:rsidRPr="00095C50">
        <w:rPr>
          <w:rFonts w:ascii="Times New Roman" w:eastAsia="Times New Roman" w:hAnsi="Times New Roman" w:cs="Times New Roman"/>
          <w:b/>
          <w:bCs/>
          <w:sz w:val="28"/>
          <w:szCs w:val="28"/>
          <w:lang w:eastAsia="hr-HR"/>
        </w:rPr>
        <w:t xml:space="preserve">Nabava radova: Gradnja prometne i komunalne infrastrukture-faza 1 „PODUZETNIČKA ZONA ORAHOVICA“, Orahovica, Dalmatinska bb, k.č.br. 2382/8 k.o. Orahovica </w:t>
      </w:r>
    </w:p>
    <w:p w14:paraId="5926393B" w14:textId="77777777" w:rsidR="00B5394C" w:rsidRPr="00095C50" w:rsidRDefault="00B5394C" w:rsidP="00B5394C">
      <w:pPr>
        <w:widowControl w:val="0"/>
        <w:autoSpaceDE w:val="0"/>
        <w:autoSpaceDN w:val="0"/>
        <w:adjustRightInd w:val="0"/>
        <w:spacing w:after="0" w:line="368" w:lineRule="exact"/>
        <w:jc w:val="center"/>
        <w:rPr>
          <w:rFonts w:ascii="Times New Roman" w:eastAsia="Times New Roman" w:hAnsi="Times New Roman" w:cs="Times New Roman"/>
          <w:b/>
          <w:bCs/>
          <w:sz w:val="28"/>
          <w:szCs w:val="28"/>
          <w:lang w:eastAsia="hr-HR"/>
        </w:rPr>
      </w:pPr>
      <w:r w:rsidRPr="00095C50">
        <w:rPr>
          <w:rFonts w:ascii="Times New Roman" w:eastAsia="Times New Roman" w:hAnsi="Times New Roman" w:cs="Times New Roman"/>
          <w:b/>
          <w:bCs/>
          <w:sz w:val="28"/>
          <w:szCs w:val="28"/>
          <w:lang w:eastAsia="hr-HR"/>
        </w:rPr>
        <w:t>K.K.03.1.2.03.0056</w:t>
      </w:r>
    </w:p>
    <w:bookmarkEnd w:id="0"/>
    <w:p w14:paraId="2A6E7470"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6A75A4A8"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3E3AB52C"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hr-HR"/>
        </w:rPr>
      </w:pPr>
      <w:r w:rsidRPr="00095C50">
        <w:rPr>
          <w:rFonts w:ascii="Times New Roman" w:eastAsia="Times New Roman" w:hAnsi="Times New Roman" w:cs="Times New Roman"/>
          <w:sz w:val="28"/>
          <w:szCs w:val="28"/>
          <w:lang w:eastAsia="hr-HR"/>
        </w:rPr>
        <w:t>za postupak javne nabave</w:t>
      </w:r>
    </w:p>
    <w:p w14:paraId="6D45214A" w14:textId="77777777" w:rsidR="00D22962" w:rsidRPr="00095C50" w:rsidRDefault="00D22962" w:rsidP="00D22962">
      <w:pPr>
        <w:widowControl w:val="0"/>
        <w:autoSpaceDE w:val="0"/>
        <w:autoSpaceDN w:val="0"/>
        <w:adjustRightInd w:val="0"/>
        <w:spacing w:after="0" w:line="240" w:lineRule="auto"/>
        <w:rPr>
          <w:rFonts w:ascii="Times New Roman" w:eastAsia="Times New Roman" w:hAnsi="Times New Roman" w:cs="Times New Roman"/>
          <w:b/>
          <w:sz w:val="28"/>
          <w:szCs w:val="24"/>
          <w:lang w:eastAsia="hr-HR"/>
        </w:rPr>
      </w:pPr>
      <w:bookmarkStart w:id="1" w:name="_Hlk528653630"/>
    </w:p>
    <w:bookmarkEnd w:id="1"/>
    <w:p w14:paraId="101AF897"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75BF7120" w14:textId="77777777" w:rsidR="00D22962" w:rsidRPr="00095C50" w:rsidRDefault="00D22962" w:rsidP="00B5394C">
      <w:pPr>
        <w:widowControl w:val="0"/>
        <w:autoSpaceDE w:val="0"/>
        <w:autoSpaceDN w:val="0"/>
        <w:adjustRightInd w:val="0"/>
        <w:spacing w:after="0" w:line="240" w:lineRule="auto"/>
        <w:rPr>
          <w:rFonts w:ascii="Times New Roman" w:eastAsia="Times New Roman" w:hAnsi="Times New Roman" w:cs="Times New Roman"/>
          <w:sz w:val="28"/>
          <w:szCs w:val="24"/>
          <w:lang w:eastAsia="hr-HR"/>
        </w:rPr>
      </w:pPr>
    </w:p>
    <w:p w14:paraId="4C63C246" w14:textId="7132F29D"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r w:rsidRPr="00095C50">
        <w:rPr>
          <w:rFonts w:ascii="Times New Roman" w:eastAsia="Times New Roman" w:hAnsi="Times New Roman" w:cs="Times New Roman"/>
          <w:sz w:val="28"/>
          <w:szCs w:val="24"/>
          <w:lang w:eastAsia="hr-HR"/>
        </w:rPr>
        <w:t xml:space="preserve">Evidencijski broj: </w:t>
      </w:r>
      <w:r w:rsidR="000C2B1A">
        <w:rPr>
          <w:rFonts w:ascii="Times New Roman" w:eastAsia="Times New Roman" w:hAnsi="Times New Roman" w:cs="Times New Roman"/>
          <w:sz w:val="28"/>
          <w:szCs w:val="24"/>
          <w:lang w:eastAsia="hr-HR"/>
        </w:rPr>
        <w:t>3</w:t>
      </w:r>
      <w:r w:rsidR="00095C50" w:rsidRPr="00095C50">
        <w:rPr>
          <w:rFonts w:ascii="Times New Roman" w:eastAsia="Times New Roman" w:hAnsi="Times New Roman" w:cs="Times New Roman"/>
          <w:sz w:val="28"/>
          <w:szCs w:val="24"/>
          <w:lang w:eastAsia="hr-HR"/>
        </w:rPr>
        <w:t>/2</w:t>
      </w:r>
      <w:r w:rsidR="00F9444D">
        <w:rPr>
          <w:rFonts w:ascii="Times New Roman" w:eastAsia="Times New Roman" w:hAnsi="Times New Roman" w:cs="Times New Roman"/>
          <w:sz w:val="28"/>
          <w:szCs w:val="24"/>
          <w:lang w:eastAsia="hr-HR"/>
        </w:rPr>
        <w:t xml:space="preserve">1 </w:t>
      </w:r>
      <w:r w:rsidRPr="00095C50">
        <w:rPr>
          <w:rFonts w:ascii="Times New Roman" w:eastAsia="Times New Roman" w:hAnsi="Times New Roman" w:cs="Times New Roman"/>
          <w:sz w:val="28"/>
          <w:szCs w:val="24"/>
          <w:lang w:eastAsia="hr-HR"/>
        </w:rPr>
        <w:t>JN-MV</w:t>
      </w:r>
    </w:p>
    <w:p w14:paraId="2A20D5C4"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48B58DFA" w14:textId="77777777" w:rsidR="00D22962" w:rsidRPr="00095C50"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78149E7C" w14:textId="77777777" w:rsidR="00B5394C" w:rsidRPr="00095C50" w:rsidRDefault="00B5394C"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4A11061D" w14:textId="77777777" w:rsidR="00B5394C" w:rsidRPr="00095C50" w:rsidRDefault="00B5394C" w:rsidP="006F2529">
      <w:pPr>
        <w:widowControl w:val="0"/>
        <w:autoSpaceDE w:val="0"/>
        <w:autoSpaceDN w:val="0"/>
        <w:adjustRightInd w:val="0"/>
        <w:spacing w:after="0" w:line="240" w:lineRule="auto"/>
        <w:rPr>
          <w:rFonts w:ascii="Times New Roman" w:eastAsia="Times New Roman" w:hAnsi="Times New Roman" w:cs="Times New Roman"/>
          <w:sz w:val="28"/>
          <w:szCs w:val="24"/>
          <w:lang w:eastAsia="hr-HR"/>
        </w:rPr>
      </w:pPr>
    </w:p>
    <w:p w14:paraId="0A24652C" w14:textId="77777777" w:rsidR="00CD172B" w:rsidRDefault="00CD172B"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314A0C45" w14:textId="77777777" w:rsidR="00CD172B" w:rsidRDefault="00CD172B"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00C59141" w14:textId="77777777" w:rsidR="00FD5C1B" w:rsidRDefault="00FD5C1B"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36622A74" w14:textId="22329B4D" w:rsidR="00D22962" w:rsidRPr="00095C50" w:rsidRDefault="00F9444D"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r>
        <w:rPr>
          <w:rFonts w:ascii="Times New Roman" w:eastAsia="Times New Roman" w:hAnsi="Times New Roman" w:cs="Times New Roman"/>
          <w:sz w:val="28"/>
          <w:szCs w:val="24"/>
          <w:lang w:eastAsia="hr-HR"/>
        </w:rPr>
        <w:t>lipanj</w:t>
      </w:r>
      <w:r w:rsidR="00B5394C" w:rsidRPr="00095C50">
        <w:rPr>
          <w:rFonts w:ascii="Times New Roman" w:eastAsia="Times New Roman" w:hAnsi="Times New Roman" w:cs="Times New Roman"/>
          <w:sz w:val="28"/>
          <w:szCs w:val="24"/>
          <w:lang w:eastAsia="hr-HR"/>
        </w:rPr>
        <w:t>, 20</w:t>
      </w:r>
      <w:r w:rsidR="00095C50" w:rsidRPr="00095C50">
        <w:rPr>
          <w:rFonts w:ascii="Times New Roman" w:eastAsia="Times New Roman" w:hAnsi="Times New Roman" w:cs="Times New Roman"/>
          <w:sz w:val="28"/>
          <w:szCs w:val="24"/>
          <w:lang w:eastAsia="hr-HR"/>
        </w:rPr>
        <w:t>2</w:t>
      </w:r>
      <w:r w:rsidR="000C2B1A">
        <w:rPr>
          <w:rFonts w:ascii="Times New Roman" w:eastAsia="Times New Roman" w:hAnsi="Times New Roman" w:cs="Times New Roman"/>
          <w:sz w:val="28"/>
          <w:szCs w:val="24"/>
          <w:lang w:eastAsia="hr-HR"/>
        </w:rPr>
        <w:t>1</w:t>
      </w:r>
      <w:r w:rsidR="00B5394C" w:rsidRPr="00095C50">
        <w:rPr>
          <w:rFonts w:ascii="Times New Roman" w:eastAsia="Times New Roman" w:hAnsi="Times New Roman" w:cs="Times New Roman"/>
          <w:sz w:val="28"/>
          <w:szCs w:val="24"/>
          <w:lang w:eastAsia="hr-HR"/>
        </w:rPr>
        <w:t>.</w:t>
      </w:r>
    </w:p>
    <w:p w14:paraId="6F0374B0"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72A0735A"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107647CC"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24AD1994"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1FBB0CA6"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65E0F386"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01EB56DE"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3C702770"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35A5D4A6"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35DBB06F"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480C5AC8"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1D0376F0"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28F68538"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14617962" w14:textId="77777777" w:rsidR="00D22962" w:rsidRPr="0037169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7A7A5560" w14:textId="77777777" w:rsidR="00C66888" w:rsidRPr="0037169A" w:rsidRDefault="00C66888" w:rsidP="006F2529">
      <w:pPr>
        <w:widowControl w:val="0"/>
        <w:autoSpaceDE w:val="0"/>
        <w:autoSpaceDN w:val="0"/>
        <w:adjustRightInd w:val="0"/>
        <w:spacing w:after="0" w:line="240" w:lineRule="auto"/>
        <w:rPr>
          <w:rFonts w:ascii="Times New Roman" w:eastAsia="Times New Roman" w:hAnsi="Times New Roman" w:cs="Times New Roman"/>
          <w:color w:val="0070C0"/>
          <w:sz w:val="28"/>
          <w:szCs w:val="24"/>
          <w:lang w:eastAsia="hr-HR"/>
        </w:rPr>
      </w:pPr>
    </w:p>
    <w:p w14:paraId="422A4D98" w14:textId="77777777" w:rsidR="00C66888" w:rsidRPr="0037169A" w:rsidRDefault="00C66888"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6BEF94A9" w14:textId="77777777" w:rsidR="00C66888" w:rsidRPr="0037169A" w:rsidRDefault="00C66888" w:rsidP="00D22962">
      <w:pPr>
        <w:widowControl w:val="0"/>
        <w:autoSpaceDE w:val="0"/>
        <w:autoSpaceDN w:val="0"/>
        <w:adjustRightInd w:val="0"/>
        <w:spacing w:after="0" w:line="240" w:lineRule="auto"/>
        <w:jc w:val="center"/>
        <w:rPr>
          <w:rFonts w:ascii="Times New Roman" w:eastAsia="Times New Roman" w:hAnsi="Times New Roman" w:cs="Times New Roman"/>
          <w:color w:val="0070C0"/>
          <w:sz w:val="28"/>
          <w:szCs w:val="24"/>
          <w:lang w:eastAsia="hr-HR"/>
        </w:rPr>
      </w:pPr>
    </w:p>
    <w:p w14:paraId="61270C6E" w14:textId="77777777" w:rsidR="00C66888" w:rsidRPr="00A86D5A" w:rsidRDefault="00C66888"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3214CDAD" w14:textId="77777777" w:rsidR="00C66888" w:rsidRPr="00A86D5A" w:rsidRDefault="00C66888" w:rsidP="00D22962">
      <w:pPr>
        <w:widowControl w:val="0"/>
        <w:autoSpaceDE w:val="0"/>
        <w:autoSpaceDN w:val="0"/>
        <w:adjustRightInd w:val="0"/>
        <w:spacing w:after="0" w:line="240" w:lineRule="auto"/>
        <w:jc w:val="center"/>
        <w:rPr>
          <w:rFonts w:ascii="Times New Roman" w:eastAsia="Times New Roman" w:hAnsi="Times New Roman" w:cs="Times New Roman"/>
          <w:sz w:val="28"/>
          <w:szCs w:val="24"/>
          <w:lang w:eastAsia="hr-HR"/>
        </w:rPr>
      </w:pPr>
    </w:p>
    <w:p w14:paraId="63232709" w14:textId="77777777" w:rsidR="00D22962" w:rsidRPr="00A86D5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b/>
          <w:sz w:val="40"/>
          <w:szCs w:val="24"/>
          <w:lang w:eastAsia="hr-HR"/>
        </w:rPr>
      </w:pPr>
      <w:r w:rsidRPr="00A86D5A">
        <w:rPr>
          <w:rFonts w:ascii="Times New Roman" w:eastAsia="Times New Roman" w:hAnsi="Times New Roman" w:cs="Times New Roman"/>
          <w:b/>
          <w:sz w:val="40"/>
          <w:szCs w:val="24"/>
          <w:lang w:eastAsia="hr-HR"/>
        </w:rPr>
        <w:t>UPUTE</w:t>
      </w:r>
    </w:p>
    <w:p w14:paraId="569D5F28" w14:textId="77777777" w:rsidR="00D22962" w:rsidRPr="00A86D5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b/>
          <w:sz w:val="40"/>
          <w:szCs w:val="24"/>
          <w:lang w:eastAsia="hr-HR"/>
        </w:rPr>
      </w:pPr>
      <w:r w:rsidRPr="00A86D5A">
        <w:rPr>
          <w:rFonts w:ascii="Times New Roman" w:eastAsia="Times New Roman" w:hAnsi="Times New Roman" w:cs="Times New Roman"/>
          <w:b/>
          <w:sz w:val="40"/>
          <w:szCs w:val="24"/>
          <w:lang w:eastAsia="hr-HR"/>
        </w:rPr>
        <w:t>GOSPODARSKIM SUBJEKTIMA</w:t>
      </w:r>
    </w:p>
    <w:p w14:paraId="6E586808" w14:textId="77777777" w:rsidR="00D22962" w:rsidRPr="00A86D5A" w:rsidRDefault="00D22962" w:rsidP="00D22962">
      <w:pPr>
        <w:widowControl w:val="0"/>
        <w:autoSpaceDE w:val="0"/>
        <w:autoSpaceDN w:val="0"/>
        <w:adjustRightInd w:val="0"/>
        <w:spacing w:after="0" w:line="240" w:lineRule="auto"/>
        <w:jc w:val="center"/>
        <w:rPr>
          <w:rFonts w:ascii="Times New Roman" w:eastAsia="Times New Roman" w:hAnsi="Times New Roman" w:cs="Times New Roman"/>
          <w:b/>
          <w:sz w:val="40"/>
          <w:szCs w:val="24"/>
          <w:lang w:eastAsia="hr-HR"/>
        </w:rPr>
      </w:pPr>
    </w:p>
    <w:p w14:paraId="509BE754" w14:textId="77777777" w:rsidR="00D22962" w:rsidRPr="0037169A" w:rsidRDefault="00D22962">
      <w:pPr>
        <w:rPr>
          <w:color w:val="0070C0"/>
        </w:rPr>
      </w:pPr>
    </w:p>
    <w:p w14:paraId="08065510" w14:textId="77777777" w:rsidR="00C66888" w:rsidRPr="0037169A" w:rsidRDefault="00C66888">
      <w:pPr>
        <w:rPr>
          <w:color w:val="0070C0"/>
        </w:rPr>
      </w:pPr>
    </w:p>
    <w:p w14:paraId="75FA0E97" w14:textId="77777777" w:rsidR="00C66888" w:rsidRPr="0037169A" w:rsidRDefault="00C66888">
      <w:pPr>
        <w:rPr>
          <w:color w:val="0070C0"/>
        </w:rPr>
      </w:pPr>
    </w:p>
    <w:p w14:paraId="150EB783" w14:textId="77777777" w:rsidR="00C66888" w:rsidRPr="0037169A" w:rsidRDefault="00C66888">
      <w:pPr>
        <w:rPr>
          <w:color w:val="0070C0"/>
        </w:rPr>
      </w:pPr>
    </w:p>
    <w:p w14:paraId="70A2CB6B" w14:textId="77777777" w:rsidR="00C66888" w:rsidRPr="0037169A" w:rsidRDefault="00C66888">
      <w:pPr>
        <w:rPr>
          <w:color w:val="0070C0"/>
        </w:rPr>
      </w:pPr>
    </w:p>
    <w:p w14:paraId="3062B5DE" w14:textId="77777777" w:rsidR="00C66888" w:rsidRPr="0037169A" w:rsidRDefault="00C66888">
      <w:pPr>
        <w:rPr>
          <w:color w:val="0070C0"/>
        </w:rPr>
      </w:pPr>
    </w:p>
    <w:p w14:paraId="55E7D200" w14:textId="77777777" w:rsidR="00C66888" w:rsidRPr="0037169A" w:rsidRDefault="00C66888">
      <w:pPr>
        <w:rPr>
          <w:color w:val="0070C0"/>
        </w:rPr>
      </w:pPr>
    </w:p>
    <w:p w14:paraId="3970275D" w14:textId="77777777" w:rsidR="00C66888" w:rsidRPr="0037169A" w:rsidRDefault="00C66888">
      <w:pPr>
        <w:rPr>
          <w:color w:val="0070C0"/>
        </w:rPr>
      </w:pPr>
    </w:p>
    <w:p w14:paraId="1EA2DAB4" w14:textId="77777777" w:rsidR="00C66888" w:rsidRPr="0037169A" w:rsidRDefault="00C66888">
      <w:pPr>
        <w:rPr>
          <w:color w:val="0070C0"/>
        </w:rPr>
      </w:pPr>
    </w:p>
    <w:p w14:paraId="68ACDC8B" w14:textId="77777777" w:rsidR="00C66888" w:rsidRPr="0037169A" w:rsidRDefault="00C66888">
      <w:pPr>
        <w:rPr>
          <w:color w:val="0070C0"/>
        </w:rPr>
      </w:pPr>
    </w:p>
    <w:p w14:paraId="4A95A054" w14:textId="77777777" w:rsidR="00C66888" w:rsidRPr="0037169A" w:rsidRDefault="00C66888">
      <w:pPr>
        <w:rPr>
          <w:color w:val="0070C0"/>
        </w:rPr>
      </w:pPr>
    </w:p>
    <w:p w14:paraId="69349C91" w14:textId="77777777" w:rsidR="00C66888" w:rsidRPr="0037169A" w:rsidRDefault="00C66888">
      <w:pPr>
        <w:rPr>
          <w:color w:val="0070C0"/>
        </w:rPr>
      </w:pPr>
    </w:p>
    <w:p w14:paraId="22674FA7" w14:textId="77777777" w:rsidR="00C66888" w:rsidRPr="0037169A" w:rsidRDefault="00C66888">
      <w:pPr>
        <w:rPr>
          <w:color w:val="0070C0"/>
        </w:rPr>
      </w:pPr>
    </w:p>
    <w:p w14:paraId="70677F80" w14:textId="77777777" w:rsidR="003200D8" w:rsidRPr="0037169A" w:rsidRDefault="003200D8" w:rsidP="003200D8">
      <w:pPr>
        <w:tabs>
          <w:tab w:val="left" w:pos="2430"/>
        </w:tabs>
        <w:rPr>
          <w:color w:val="0070C0"/>
        </w:rPr>
        <w:sectPr w:rsidR="003200D8" w:rsidRPr="0037169A" w:rsidSect="00D934E0">
          <w:footerReference w:type="default" r:id="rId12"/>
          <w:pgSz w:w="11906" w:h="16838"/>
          <w:pgMar w:top="709" w:right="1417" w:bottom="1417" w:left="1417" w:header="708" w:footer="356" w:gutter="0"/>
          <w:cols w:space="708"/>
          <w:docGrid w:linePitch="360"/>
        </w:sectPr>
      </w:pPr>
    </w:p>
    <w:p w14:paraId="4D93366E" w14:textId="77777777" w:rsidR="00C66888" w:rsidRPr="00866E7E" w:rsidRDefault="00C66888" w:rsidP="00AB3533">
      <w:pPr>
        <w:pStyle w:val="Odlomakpopisa"/>
        <w:numPr>
          <w:ilvl w:val="0"/>
          <w:numId w:val="28"/>
        </w:numPr>
        <w:jc w:val="center"/>
        <w:rPr>
          <w:rFonts w:ascii="Times New Roman" w:hAnsi="Times New Roman" w:cs="Times New Roman"/>
          <w:b/>
          <w:sz w:val="24"/>
          <w:szCs w:val="24"/>
        </w:rPr>
      </w:pPr>
      <w:r w:rsidRPr="00866E7E">
        <w:rPr>
          <w:rFonts w:ascii="Times New Roman" w:hAnsi="Times New Roman" w:cs="Times New Roman"/>
          <w:b/>
          <w:sz w:val="24"/>
          <w:szCs w:val="24"/>
        </w:rPr>
        <w:lastRenderedPageBreak/>
        <w:t>OPĆI  PODACI</w:t>
      </w:r>
    </w:p>
    <w:p w14:paraId="239BE737" w14:textId="77777777" w:rsidR="003200D8" w:rsidRPr="00866E7E" w:rsidRDefault="003200D8" w:rsidP="00FB3B11">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2F01E6DF" w14:textId="77777777" w:rsidR="003200D8" w:rsidRPr="00866E7E" w:rsidRDefault="003200D8"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7702D432" w14:textId="6A3D00C5" w:rsidR="00FB3B11" w:rsidRPr="00866E7E" w:rsidRDefault="006D17A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b/>
          <w:bCs/>
          <w:sz w:val="24"/>
          <w:szCs w:val="24"/>
          <w:lang w:eastAsia="hr-HR"/>
        </w:rPr>
        <w:t>1.</w:t>
      </w:r>
      <w:r w:rsidR="00FB3B11" w:rsidRPr="00866E7E">
        <w:rPr>
          <w:rFonts w:ascii="Times New Roman" w:eastAsia="Times New Roman" w:hAnsi="Times New Roman" w:cs="Times New Roman"/>
          <w:b/>
          <w:bCs/>
          <w:sz w:val="24"/>
          <w:szCs w:val="24"/>
          <w:lang w:eastAsia="hr-HR"/>
        </w:rPr>
        <w:t>1. Podaci o javnom</w:t>
      </w:r>
      <w:r w:rsidR="00CD172B" w:rsidRPr="00866E7E">
        <w:rPr>
          <w:rFonts w:ascii="Times New Roman" w:eastAsia="Times New Roman" w:hAnsi="Times New Roman" w:cs="Times New Roman"/>
          <w:b/>
          <w:bCs/>
          <w:sz w:val="24"/>
          <w:szCs w:val="24"/>
          <w:lang w:eastAsia="hr-HR"/>
        </w:rPr>
        <w:t xml:space="preserve"> </w:t>
      </w:r>
      <w:r w:rsidR="00FB3B11" w:rsidRPr="00866E7E">
        <w:rPr>
          <w:rFonts w:ascii="Times New Roman" w:eastAsia="Times New Roman" w:hAnsi="Times New Roman" w:cs="Times New Roman"/>
          <w:b/>
          <w:bCs/>
          <w:sz w:val="24"/>
          <w:szCs w:val="24"/>
          <w:lang w:eastAsia="hr-HR"/>
        </w:rPr>
        <w:t>naručitelju</w:t>
      </w:r>
    </w:p>
    <w:p w14:paraId="4293848A"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 xml:space="preserve">Naziv: Grad Orahovica </w:t>
      </w:r>
    </w:p>
    <w:p w14:paraId="30507E12"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Adresa: Franje Gavrančića 6, 33515 Orahovica</w:t>
      </w:r>
    </w:p>
    <w:p w14:paraId="1B014D83"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OIB: 99870159112</w:t>
      </w:r>
    </w:p>
    <w:p w14:paraId="1C074D52"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F2DF524"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b/>
          <w:bCs/>
          <w:sz w:val="24"/>
          <w:szCs w:val="24"/>
          <w:lang w:eastAsia="hr-HR"/>
        </w:rPr>
        <w:t>1.2. Kontakt podaci i internetska adresa</w:t>
      </w:r>
    </w:p>
    <w:p w14:paraId="01224252"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Broj telefona: 033/673-351</w:t>
      </w:r>
    </w:p>
    <w:p w14:paraId="1A56E7E8"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Broj telefaksa: 033/673-125</w:t>
      </w:r>
    </w:p>
    <w:p w14:paraId="130B77E4"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 xml:space="preserve">Internetska adresa: </w:t>
      </w:r>
      <w:hyperlink r:id="rId13" w:history="1">
        <w:r w:rsidRPr="00866E7E">
          <w:rPr>
            <w:rFonts w:ascii="Times New Roman" w:eastAsia="Times New Roman" w:hAnsi="Times New Roman" w:cs="Times New Roman"/>
            <w:sz w:val="24"/>
            <w:szCs w:val="24"/>
            <w:u w:val="single"/>
            <w:lang w:eastAsia="hr-HR"/>
          </w:rPr>
          <w:t>www.orahovica.hr</w:t>
        </w:r>
      </w:hyperlink>
    </w:p>
    <w:p w14:paraId="3A03252E"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 xml:space="preserve">E-mail: info@orahovica.hr </w:t>
      </w:r>
    </w:p>
    <w:p w14:paraId="25B63283"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9BC90D3"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b/>
          <w:bCs/>
          <w:sz w:val="24"/>
          <w:szCs w:val="24"/>
          <w:lang w:eastAsia="hr-HR"/>
        </w:rPr>
        <w:t>1.3. Osoba zadužena za kontakt</w:t>
      </w:r>
    </w:p>
    <w:p w14:paraId="53E9D928" w14:textId="1786BCD3" w:rsidR="00866E7E" w:rsidRDefault="00FB3B11" w:rsidP="00EC4983">
      <w:pPr>
        <w:widowControl w:val="0"/>
        <w:autoSpaceDE w:val="0"/>
        <w:autoSpaceDN w:val="0"/>
        <w:adjustRightInd w:val="0"/>
        <w:spacing w:after="0" w:line="240" w:lineRule="auto"/>
        <w:jc w:val="both"/>
        <w:rPr>
          <w:rStyle w:val="Hiperveza"/>
          <w:rFonts w:ascii="Times New Roman" w:eastAsia="Times New Roman" w:hAnsi="Times New Roman" w:cs="Times New Roman"/>
          <w:color w:val="auto"/>
          <w:sz w:val="24"/>
          <w:szCs w:val="24"/>
          <w:lang w:eastAsia="hr-HR"/>
        </w:rPr>
      </w:pPr>
      <w:r w:rsidRPr="00866E7E">
        <w:rPr>
          <w:rFonts w:ascii="Times New Roman" w:eastAsia="Times New Roman" w:hAnsi="Times New Roman" w:cs="Times New Roman"/>
          <w:sz w:val="24"/>
          <w:szCs w:val="24"/>
          <w:lang w:eastAsia="hr-HR"/>
        </w:rPr>
        <w:t>Osoba zadužen</w:t>
      </w:r>
      <w:r w:rsidR="00A86D5A" w:rsidRPr="00866E7E">
        <w:rPr>
          <w:rFonts w:ascii="Times New Roman" w:eastAsia="Times New Roman" w:hAnsi="Times New Roman" w:cs="Times New Roman"/>
          <w:sz w:val="24"/>
          <w:szCs w:val="24"/>
          <w:lang w:eastAsia="hr-HR"/>
        </w:rPr>
        <w:t>a</w:t>
      </w:r>
      <w:r w:rsidRPr="00866E7E">
        <w:rPr>
          <w:rFonts w:ascii="Times New Roman" w:eastAsia="Times New Roman" w:hAnsi="Times New Roman" w:cs="Times New Roman"/>
          <w:sz w:val="24"/>
          <w:szCs w:val="24"/>
          <w:lang w:eastAsia="hr-HR"/>
        </w:rPr>
        <w:t xml:space="preserve"> za kontakt: Slađana </w:t>
      </w:r>
      <w:r w:rsidR="006B7E1D">
        <w:rPr>
          <w:rFonts w:ascii="Times New Roman" w:eastAsia="Times New Roman" w:hAnsi="Times New Roman" w:cs="Times New Roman"/>
          <w:sz w:val="24"/>
          <w:szCs w:val="24"/>
          <w:lang w:eastAsia="hr-HR"/>
        </w:rPr>
        <w:t>Lenard</w:t>
      </w:r>
      <w:r w:rsidRPr="00866E7E">
        <w:rPr>
          <w:rFonts w:ascii="Times New Roman" w:eastAsia="Times New Roman" w:hAnsi="Times New Roman" w:cs="Times New Roman"/>
          <w:sz w:val="24"/>
          <w:szCs w:val="24"/>
          <w:lang w:eastAsia="hr-HR"/>
        </w:rPr>
        <w:t xml:space="preserve">, tel: 033/673-094, e-mail adresa: </w:t>
      </w:r>
      <w:hyperlink r:id="rId14" w:history="1">
        <w:r w:rsidRPr="00866E7E">
          <w:rPr>
            <w:rStyle w:val="Hiperveza"/>
            <w:rFonts w:ascii="Times New Roman" w:eastAsia="Times New Roman" w:hAnsi="Times New Roman" w:cs="Times New Roman"/>
            <w:color w:val="auto"/>
            <w:sz w:val="24"/>
            <w:szCs w:val="24"/>
            <w:lang w:eastAsia="hr-HR"/>
          </w:rPr>
          <w:t>sladjana.zivkovic@orahovica.hr</w:t>
        </w:r>
      </w:hyperlink>
    </w:p>
    <w:p w14:paraId="71F8BAB1" w14:textId="77777777" w:rsidR="00866E7E" w:rsidRDefault="00866E7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21A8E">
        <w:rPr>
          <w:rFonts w:ascii="Times New Roman" w:eastAsia="Times New Roman" w:hAnsi="Times New Roman" w:cs="Times New Roman"/>
          <w:sz w:val="24"/>
          <w:szCs w:val="24"/>
          <w:lang w:eastAsia="hr-HR"/>
        </w:rPr>
        <w:t>Komunikacija i svaka druga razmjena informacija između naručitelja i gospodarskih subjekata može se obavljati isključivo na hrvatskom jeziku  putem sustava Elektroničkog oglasnika javne nabave Republike Hrvatske (dalje: EOJN RH) modul Pitanja/Pojašnjenja dokumentacije o nabavi. Detaljne upute o načinu komunikacije između gospodarskih subjekata i naručitelja u roku za dostavu ponuda putem sustava EOJN RH-a dostupne su na stranicama Oglasnika, na      adresi:https://eojn.nn.hr.</w:t>
      </w:r>
    </w:p>
    <w:p w14:paraId="2E82E64F" w14:textId="2ABEBA2B"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br/>
        <w:t>Za vrijeme roka za dostavu ponuda gospodarski subjekti mogu zahtijevati objašnjenja i izmjene</w:t>
      </w:r>
      <w:r w:rsidR="00866E7E">
        <w:rPr>
          <w:rFonts w:ascii="Times New Roman" w:eastAsia="Times New Roman" w:hAnsi="Times New Roman" w:cs="Times New Roman"/>
          <w:sz w:val="24"/>
          <w:szCs w:val="24"/>
          <w:lang w:eastAsia="hr-HR"/>
        </w:rPr>
        <w:t xml:space="preserve"> </w:t>
      </w:r>
      <w:r w:rsidRPr="00866E7E">
        <w:rPr>
          <w:rFonts w:ascii="Times New Roman" w:eastAsia="Times New Roman" w:hAnsi="Times New Roman" w:cs="Times New Roman"/>
          <w:sz w:val="24"/>
          <w:szCs w:val="24"/>
          <w:lang w:eastAsia="hr-HR"/>
        </w:rPr>
        <w:t>vezane za dokumentaciju ovog predmeta nabave. Naručitelj će odgovoriti na svaki pojedini pravodoban zahtjev i odgovor staviti na raspolaganje najkasnije tijekom četvrtog dana prije dana u kojem ističe rok za dostavu ponuda. Pravodobnim se smatra onaj zahtjev koji je dostavljen naručitelju najkasnije tijekom šestog dana prije dana u kojem ističe rok za dostavu ponuda.</w:t>
      </w:r>
    </w:p>
    <w:p w14:paraId="6ECA3EFC" w14:textId="77777777" w:rsidR="00FB3B11" w:rsidRPr="000C2B1A" w:rsidRDefault="00FB3B11"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5FDF4507" w14:textId="77777777" w:rsidR="008F439A"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866E7E">
        <w:rPr>
          <w:rFonts w:ascii="Times New Roman" w:eastAsia="Times New Roman" w:hAnsi="Times New Roman" w:cs="Times New Roman"/>
          <w:b/>
          <w:bCs/>
          <w:sz w:val="24"/>
          <w:szCs w:val="24"/>
          <w:lang w:eastAsia="hr-HR"/>
        </w:rPr>
        <w:t>1.4. Evidencijski broj nabave</w:t>
      </w:r>
    </w:p>
    <w:p w14:paraId="13680493" w14:textId="5C1F0E81" w:rsidR="00FB3B11" w:rsidRPr="00866E7E" w:rsidRDefault="00866E7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bCs/>
          <w:sz w:val="24"/>
          <w:szCs w:val="24"/>
          <w:lang w:eastAsia="hr-HR"/>
        </w:rPr>
        <w:t>3</w:t>
      </w:r>
      <w:r w:rsidR="00A86D5A" w:rsidRPr="00866E7E">
        <w:rPr>
          <w:rFonts w:ascii="Times New Roman" w:eastAsia="Times New Roman" w:hAnsi="Times New Roman" w:cs="Times New Roman"/>
          <w:bCs/>
          <w:sz w:val="24"/>
          <w:szCs w:val="24"/>
          <w:lang w:eastAsia="hr-HR"/>
        </w:rPr>
        <w:t>/2</w:t>
      </w:r>
      <w:r>
        <w:rPr>
          <w:rFonts w:ascii="Times New Roman" w:eastAsia="Times New Roman" w:hAnsi="Times New Roman" w:cs="Times New Roman"/>
          <w:bCs/>
          <w:sz w:val="24"/>
          <w:szCs w:val="24"/>
          <w:lang w:eastAsia="hr-HR"/>
        </w:rPr>
        <w:t>1</w:t>
      </w:r>
      <w:r w:rsidR="00FB3B11" w:rsidRPr="00866E7E">
        <w:rPr>
          <w:rFonts w:ascii="Times New Roman" w:eastAsia="Times New Roman" w:hAnsi="Times New Roman" w:cs="Times New Roman"/>
          <w:bCs/>
          <w:sz w:val="24"/>
          <w:szCs w:val="24"/>
          <w:lang w:eastAsia="hr-HR"/>
        </w:rPr>
        <w:t xml:space="preserve"> JN-MV</w:t>
      </w:r>
    </w:p>
    <w:p w14:paraId="18842584" w14:textId="77777777" w:rsidR="00FB3B11" w:rsidRPr="000C2B1A" w:rsidRDefault="00FB3B11"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209FEF94"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866E7E">
        <w:rPr>
          <w:rFonts w:ascii="Times New Roman" w:eastAsia="Times New Roman" w:hAnsi="Times New Roman" w:cs="Times New Roman"/>
          <w:b/>
          <w:bCs/>
          <w:sz w:val="24"/>
          <w:szCs w:val="24"/>
          <w:lang w:eastAsia="hr-HR"/>
        </w:rPr>
        <w:t>1.5. Popis gospodarskih</w:t>
      </w:r>
      <w:r w:rsidR="00C12AF5" w:rsidRPr="00866E7E">
        <w:rPr>
          <w:rFonts w:ascii="Times New Roman" w:eastAsia="Times New Roman" w:hAnsi="Times New Roman" w:cs="Times New Roman"/>
          <w:b/>
          <w:bCs/>
          <w:sz w:val="24"/>
          <w:szCs w:val="24"/>
          <w:lang w:eastAsia="hr-HR"/>
        </w:rPr>
        <w:t xml:space="preserve"> </w:t>
      </w:r>
      <w:r w:rsidRPr="00866E7E">
        <w:rPr>
          <w:rFonts w:ascii="Times New Roman" w:eastAsia="Times New Roman" w:hAnsi="Times New Roman" w:cs="Times New Roman"/>
          <w:b/>
          <w:bCs/>
          <w:sz w:val="24"/>
          <w:szCs w:val="24"/>
          <w:lang w:eastAsia="hr-HR"/>
        </w:rPr>
        <w:t>subjekata s kojima je Naručitelj</w:t>
      </w:r>
      <w:r w:rsidR="00C12AF5" w:rsidRPr="00866E7E">
        <w:rPr>
          <w:rFonts w:ascii="Times New Roman" w:eastAsia="Times New Roman" w:hAnsi="Times New Roman" w:cs="Times New Roman"/>
          <w:b/>
          <w:bCs/>
          <w:sz w:val="24"/>
          <w:szCs w:val="24"/>
          <w:lang w:eastAsia="hr-HR"/>
        </w:rPr>
        <w:t xml:space="preserve"> </w:t>
      </w:r>
      <w:r w:rsidRPr="00866E7E">
        <w:rPr>
          <w:rFonts w:ascii="Times New Roman" w:eastAsia="Times New Roman" w:hAnsi="Times New Roman" w:cs="Times New Roman"/>
          <w:b/>
          <w:bCs/>
          <w:sz w:val="24"/>
          <w:szCs w:val="24"/>
          <w:lang w:eastAsia="hr-HR"/>
        </w:rPr>
        <w:t>u</w:t>
      </w:r>
      <w:r w:rsidR="00C12AF5" w:rsidRPr="00866E7E">
        <w:rPr>
          <w:rFonts w:ascii="Times New Roman" w:eastAsia="Times New Roman" w:hAnsi="Times New Roman" w:cs="Times New Roman"/>
          <w:b/>
          <w:bCs/>
          <w:sz w:val="24"/>
          <w:szCs w:val="24"/>
          <w:lang w:eastAsia="hr-HR"/>
        </w:rPr>
        <w:t xml:space="preserve"> </w:t>
      </w:r>
      <w:r w:rsidRPr="00866E7E">
        <w:rPr>
          <w:rFonts w:ascii="Times New Roman" w:eastAsia="Times New Roman" w:hAnsi="Times New Roman" w:cs="Times New Roman"/>
          <w:b/>
          <w:bCs/>
          <w:sz w:val="24"/>
          <w:szCs w:val="24"/>
          <w:lang w:eastAsia="hr-HR"/>
        </w:rPr>
        <w:t>sukobu</w:t>
      </w:r>
      <w:r w:rsidR="00C12AF5" w:rsidRPr="00866E7E">
        <w:rPr>
          <w:rFonts w:ascii="Times New Roman" w:eastAsia="Times New Roman" w:hAnsi="Times New Roman" w:cs="Times New Roman"/>
          <w:b/>
          <w:bCs/>
          <w:sz w:val="24"/>
          <w:szCs w:val="24"/>
          <w:lang w:eastAsia="hr-HR"/>
        </w:rPr>
        <w:t xml:space="preserve"> </w:t>
      </w:r>
      <w:r w:rsidRPr="00866E7E">
        <w:rPr>
          <w:rFonts w:ascii="Times New Roman" w:eastAsia="Times New Roman" w:hAnsi="Times New Roman" w:cs="Times New Roman"/>
          <w:b/>
          <w:bCs/>
          <w:sz w:val="24"/>
          <w:szCs w:val="24"/>
          <w:lang w:eastAsia="hr-HR"/>
        </w:rPr>
        <w:t>interesa</w:t>
      </w:r>
    </w:p>
    <w:p w14:paraId="32B6C434" w14:textId="130420A4" w:rsidR="006B09F0" w:rsidRDefault="006B09F0"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Sukladno članku 80. Z</w:t>
      </w:r>
      <w:r w:rsidR="00201904" w:rsidRPr="00866E7E">
        <w:rPr>
          <w:rFonts w:ascii="Times New Roman" w:eastAsia="Times New Roman" w:hAnsi="Times New Roman" w:cs="Times New Roman"/>
          <w:sz w:val="24"/>
          <w:szCs w:val="24"/>
          <w:lang w:eastAsia="hr-HR"/>
        </w:rPr>
        <w:t>akona o javnoj nabavi (Narodne novine, broj 120/16), dalje u tekstu: ZJN 2016.</w:t>
      </w:r>
      <w:r w:rsidRPr="00866E7E">
        <w:rPr>
          <w:rFonts w:ascii="Times New Roman" w:eastAsia="Times New Roman" w:hAnsi="Times New Roman" w:cs="Times New Roman"/>
          <w:sz w:val="24"/>
          <w:szCs w:val="24"/>
          <w:lang w:eastAsia="hr-HR"/>
        </w:rPr>
        <w:t>, a vezano uz odredbe članaka 76 . i 77. ZJN 2016. i sprječavanje sukoba interesa, Naručitelj ne smije sklapati ugovore o javnoj nabavi kao ni okvirne sporazume sa sljedećim gospodarskim subjektima (u svojstvu ponuditelja, člana zajednice gospodarskih subjekata i podugovaratelja odabranom ponuditelju), i to:</w:t>
      </w:r>
    </w:p>
    <w:p w14:paraId="2064EE79" w14:textId="5C9113BE" w:rsidR="00866E7E" w:rsidRDefault="00866E7E" w:rsidP="00EC4983">
      <w:pPr>
        <w:pStyle w:val="Odlomakpopisa"/>
        <w:widowControl w:val="0"/>
        <w:numPr>
          <w:ilvl w:val="0"/>
          <w:numId w:val="4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TECHNOCOM, obrt za informatiku i usluge</w:t>
      </w:r>
    </w:p>
    <w:p w14:paraId="44AF3B36" w14:textId="77777777" w:rsidR="00866E7E" w:rsidRPr="00866E7E" w:rsidRDefault="00866E7E" w:rsidP="00866E7E">
      <w:pPr>
        <w:pStyle w:val="Odlomakpopisa"/>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49598FD" w14:textId="77777777" w:rsidR="00FB3B11" w:rsidRPr="00866E7E"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S obzirom da je Naručitelj u točki 3.</w:t>
      </w:r>
      <w:r w:rsidR="008C4F9A" w:rsidRPr="00866E7E">
        <w:rPr>
          <w:rFonts w:ascii="Times New Roman" w:eastAsia="Times New Roman" w:hAnsi="Times New Roman" w:cs="Times New Roman"/>
          <w:sz w:val="24"/>
          <w:szCs w:val="24"/>
          <w:lang w:eastAsia="hr-HR"/>
        </w:rPr>
        <w:t>4</w:t>
      </w:r>
      <w:r w:rsidRPr="00866E7E">
        <w:rPr>
          <w:rFonts w:ascii="Times New Roman" w:eastAsia="Times New Roman" w:hAnsi="Times New Roman" w:cs="Times New Roman"/>
          <w:sz w:val="24"/>
          <w:szCs w:val="24"/>
          <w:lang w:eastAsia="hr-HR"/>
        </w:rPr>
        <w:t>. Dokumentacije o nabavi odredio kao jedan od razloga isključenja: postojanje sukoba interesa u smislu poglavlja 8. glave III. dijela prvog ZJN 2016., koji se ne može učinkovito ukloniti drugim, manje drastičnim mjerama, te s obzirom na ostale odredbe ZJN 2016. i ostale pozitivne zakonske propise, Naručitelj će:</w:t>
      </w:r>
    </w:p>
    <w:p w14:paraId="7A1AE558" w14:textId="77777777" w:rsidR="00A7789F" w:rsidRPr="00866E7E" w:rsidRDefault="00FB3B11" w:rsidP="00EC4983">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isključiti gospodarskog subjekta koji je u sukobu interesa i koji je naveden u ovoj točki Dokumentacije o nabavi,</w:t>
      </w:r>
    </w:p>
    <w:p w14:paraId="74DD4D16" w14:textId="77777777" w:rsidR="00FB3B11" w:rsidRPr="00866E7E" w:rsidRDefault="00FB3B11" w:rsidP="00EC4983">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lastRenderedPageBreak/>
        <w:t>isključiti zajednicu gospodarskih subjekata u okviru koje kao član Zajednice gospodarskih subjekata sudjeluje gospodarski subjekt koji je u sukobu interesa i koji je naveden u ovoj točki Dokumentacije o nabavi,</w:t>
      </w:r>
    </w:p>
    <w:p w14:paraId="68E34963" w14:textId="77777777" w:rsidR="00FB3B11" w:rsidRPr="00866E7E" w:rsidRDefault="00FB3B11" w:rsidP="00EC4983">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isključiti gospodarskog subjekta ili zajednicu gospodarskih subjekata, ukoliko je u njihovoj ponudi sudjelovao podugovaratelj koji je u sukobu interesa i koji je naveden u ovoj točki Dokumentacije o nabavi ukoliko gospodarski subjekt ili zajednica gospodarskih subjekata nisu u mogućnosti promijeniti navedenog podugovaratelja sukladno odredbama ZJN 2016. Ukoliko navedeni Ponuditelj ili Zajednica gospodarskih subjekata mogu zamijeniti predloženog podugovaratelja novim podugovarateljem sukladno odredbama ZJN 2016., naručitelj neće isključiti ponudu gospodarskog subjekta ili zajednicu gospodarskih subjekata.</w:t>
      </w:r>
    </w:p>
    <w:p w14:paraId="728359AA" w14:textId="77777777" w:rsidR="00FB3B11" w:rsidRPr="00866E7E" w:rsidRDefault="00FB3B11" w:rsidP="00EC4983">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66E7E">
        <w:rPr>
          <w:rFonts w:ascii="Times New Roman" w:eastAsia="Times New Roman" w:hAnsi="Times New Roman" w:cs="Times New Roman"/>
          <w:sz w:val="24"/>
          <w:szCs w:val="24"/>
          <w:lang w:eastAsia="hr-HR"/>
        </w:rPr>
        <w:t>postupiti sukladno članku 81. ZJN 2016, odnosno izuzeti iz postupka javne nabave predstavnika naručitelja iz članka 76. stavak 2. točaka 2. i 3. ZJN 2016, odmah po saznanju o postojanju sukoba interesa.</w:t>
      </w:r>
    </w:p>
    <w:p w14:paraId="3413D4E1" w14:textId="77777777" w:rsidR="00FB3B11" w:rsidRPr="00BC258F" w:rsidRDefault="00FB3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7DA9AF8" w14:textId="77777777" w:rsidR="00FB3B11" w:rsidRPr="00BC258F" w:rsidRDefault="00FB3B11"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1.6. Vrsta postupka javne nabave ili posebnog režima nabave</w:t>
      </w:r>
    </w:p>
    <w:p w14:paraId="18781721" w14:textId="77777777" w:rsidR="00FB3B11" w:rsidRPr="00BC258F" w:rsidRDefault="00FB3B11"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Otvoreni postupak javne nabave radova male vrijednosti.</w:t>
      </w:r>
    </w:p>
    <w:p w14:paraId="521C0A5B" w14:textId="77777777" w:rsidR="00FB3B11" w:rsidRPr="000C2B1A" w:rsidRDefault="00FB3B11" w:rsidP="00EC4983">
      <w:pPr>
        <w:spacing w:after="0" w:line="240" w:lineRule="auto"/>
        <w:jc w:val="both"/>
        <w:rPr>
          <w:rFonts w:ascii="Times New Roman" w:hAnsi="Times New Roman" w:cs="Times New Roman"/>
          <w:b/>
          <w:color w:val="FF0000"/>
          <w:sz w:val="24"/>
          <w:szCs w:val="24"/>
        </w:rPr>
      </w:pPr>
    </w:p>
    <w:p w14:paraId="18C615D6" w14:textId="77777777" w:rsidR="00FB3B11" w:rsidRPr="00BC258F" w:rsidRDefault="00FB3B11"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1.7. Procijenjena vrijednost nabave</w:t>
      </w:r>
    </w:p>
    <w:p w14:paraId="02405EE1" w14:textId="77777777" w:rsidR="00FB3B11" w:rsidRPr="00BC258F" w:rsidRDefault="00FB3B11"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 xml:space="preserve">Procijenjena vrijednost nabave iznosi: </w:t>
      </w:r>
      <w:r w:rsidR="006F2529" w:rsidRPr="00BC258F">
        <w:rPr>
          <w:rFonts w:ascii="Times New Roman" w:hAnsi="Times New Roman" w:cs="Times New Roman"/>
          <w:sz w:val="24"/>
          <w:szCs w:val="24"/>
        </w:rPr>
        <w:t xml:space="preserve">7.693.215,04 kuna </w:t>
      </w:r>
      <w:r w:rsidRPr="00BC258F">
        <w:rPr>
          <w:rFonts w:ascii="Times New Roman" w:hAnsi="Times New Roman" w:cs="Times New Roman"/>
          <w:sz w:val="24"/>
          <w:szCs w:val="24"/>
        </w:rPr>
        <w:t>(bez PDV-a).</w:t>
      </w:r>
    </w:p>
    <w:p w14:paraId="7A8490B0" w14:textId="77777777" w:rsidR="00FB3B11" w:rsidRPr="00BC258F" w:rsidRDefault="00FB3B11" w:rsidP="00EC4983">
      <w:pPr>
        <w:spacing w:after="0" w:line="240" w:lineRule="auto"/>
        <w:jc w:val="both"/>
        <w:rPr>
          <w:rFonts w:ascii="Times New Roman" w:hAnsi="Times New Roman" w:cs="Times New Roman"/>
          <w:b/>
          <w:sz w:val="24"/>
          <w:szCs w:val="24"/>
        </w:rPr>
      </w:pPr>
    </w:p>
    <w:p w14:paraId="4AAF9D8F" w14:textId="77777777" w:rsidR="00670EB0" w:rsidRPr="00BC258F" w:rsidRDefault="00FB3B11"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 xml:space="preserve">1.8. Vrsta ugovora </w:t>
      </w:r>
      <w:r w:rsidR="00670EB0" w:rsidRPr="00BC258F">
        <w:rPr>
          <w:rFonts w:ascii="Times New Roman" w:hAnsi="Times New Roman" w:cs="Times New Roman"/>
          <w:b/>
          <w:sz w:val="24"/>
          <w:szCs w:val="24"/>
        </w:rPr>
        <w:t>o javnoj nabavi (roba, radovi ili usluge)</w:t>
      </w:r>
    </w:p>
    <w:p w14:paraId="4E3C5DD3" w14:textId="77777777" w:rsidR="00C06B76" w:rsidRPr="00BC258F" w:rsidRDefault="00670EB0"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Ugovor o javnoj</w:t>
      </w:r>
      <w:r w:rsidR="006F2529" w:rsidRPr="00BC258F">
        <w:rPr>
          <w:rFonts w:ascii="Times New Roman" w:hAnsi="Times New Roman" w:cs="Times New Roman"/>
          <w:sz w:val="24"/>
          <w:szCs w:val="24"/>
        </w:rPr>
        <w:t xml:space="preserve"> </w:t>
      </w:r>
      <w:r w:rsidRPr="00BC258F">
        <w:rPr>
          <w:rFonts w:ascii="Times New Roman" w:hAnsi="Times New Roman" w:cs="Times New Roman"/>
          <w:sz w:val="24"/>
          <w:szCs w:val="24"/>
        </w:rPr>
        <w:t xml:space="preserve">nabavi radova. Ugovor </w:t>
      </w:r>
      <w:r w:rsidR="00FD5CA0" w:rsidRPr="00BC258F">
        <w:rPr>
          <w:rFonts w:ascii="Times New Roman" w:hAnsi="Times New Roman" w:cs="Times New Roman"/>
          <w:sz w:val="24"/>
          <w:szCs w:val="24"/>
        </w:rPr>
        <w:t>u pisanom obliku mora se sklopiti u roku od 30 dana od dana izvršnosti odluke o odabiru.</w:t>
      </w:r>
    </w:p>
    <w:p w14:paraId="77671673" w14:textId="77777777" w:rsidR="00FD5CA0" w:rsidRPr="000C2B1A" w:rsidRDefault="00FD5CA0" w:rsidP="00EC4983">
      <w:pPr>
        <w:spacing w:after="0" w:line="240" w:lineRule="auto"/>
        <w:jc w:val="both"/>
        <w:rPr>
          <w:rFonts w:ascii="Times New Roman" w:hAnsi="Times New Roman" w:cs="Times New Roman"/>
          <w:color w:val="FF0000"/>
          <w:sz w:val="24"/>
          <w:szCs w:val="24"/>
        </w:rPr>
      </w:pPr>
    </w:p>
    <w:p w14:paraId="48D522E7" w14:textId="77777777" w:rsidR="00FD5CA0" w:rsidRPr="00BC258F" w:rsidRDefault="00FD5CA0"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1.9. Navod sklapa li se ugovor o javnoj nabavi ili okvirni sporazum</w:t>
      </w:r>
    </w:p>
    <w:p w14:paraId="33A8CBC4" w14:textId="77777777" w:rsidR="00FD5CA0" w:rsidRPr="00BC258F" w:rsidRDefault="00FD5CA0"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Sklapa se ugovor o javnoj nabavi.</w:t>
      </w:r>
    </w:p>
    <w:p w14:paraId="6D9DDB7E" w14:textId="77777777" w:rsidR="00FD5CA0" w:rsidRPr="000C2B1A" w:rsidRDefault="00FD5CA0" w:rsidP="00EC4983">
      <w:pPr>
        <w:spacing w:after="0" w:line="240" w:lineRule="auto"/>
        <w:jc w:val="both"/>
        <w:rPr>
          <w:rFonts w:ascii="Times New Roman" w:hAnsi="Times New Roman" w:cs="Times New Roman"/>
          <w:color w:val="FF0000"/>
          <w:sz w:val="24"/>
          <w:szCs w:val="24"/>
        </w:rPr>
      </w:pPr>
    </w:p>
    <w:p w14:paraId="5BFA60F1" w14:textId="77777777" w:rsidR="00FD5CA0" w:rsidRPr="00BC258F" w:rsidRDefault="00FD5CA0"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1.10. Navod uspostavlja li se dinamički sustav nabave</w:t>
      </w:r>
    </w:p>
    <w:p w14:paraId="2F65D43F" w14:textId="77777777" w:rsidR="00FD5CA0" w:rsidRPr="00BC258F" w:rsidRDefault="00FD5CA0"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Ne uspostavlja se dinamički sustav nabave.</w:t>
      </w:r>
    </w:p>
    <w:p w14:paraId="708C2E6E" w14:textId="77777777" w:rsidR="00FD5CA0" w:rsidRPr="000C2B1A" w:rsidRDefault="00FD5CA0" w:rsidP="00EC4983">
      <w:pPr>
        <w:spacing w:after="0" w:line="240" w:lineRule="auto"/>
        <w:jc w:val="both"/>
        <w:rPr>
          <w:rFonts w:ascii="Times New Roman" w:hAnsi="Times New Roman" w:cs="Times New Roman"/>
          <w:color w:val="FF0000"/>
          <w:sz w:val="24"/>
          <w:szCs w:val="24"/>
        </w:rPr>
      </w:pPr>
    </w:p>
    <w:p w14:paraId="4CDE1EFB" w14:textId="77777777" w:rsidR="00FD5CA0" w:rsidRPr="00BC258F" w:rsidRDefault="00FD5CA0"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1.11. Navod provodi li se elektronička dražba</w:t>
      </w:r>
    </w:p>
    <w:p w14:paraId="0057681E" w14:textId="77777777" w:rsidR="00FD5CA0" w:rsidRPr="00BC258F" w:rsidRDefault="00FD5CA0"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Ne provodi se elektronička dražba.</w:t>
      </w:r>
    </w:p>
    <w:p w14:paraId="3441EDB6" w14:textId="77777777" w:rsidR="00FD5CA0" w:rsidRPr="000C2B1A" w:rsidRDefault="00FD5CA0" w:rsidP="00EC4983">
      <w:pPr>
        <w:spacing w:after="0" w:line="240" w:lineRule="auto"/>
        <w:jc w:val="both"/>
        <w:rPr>
          <w:rFonts w:ascii="Times New Roman" w:hAnsi="Times New Roman" w:cs="Times New Roman"/>
          <w:color w:val="FF0000"/>
          <w:sz w:val="24"/>
          <w:szCs w:val="24"/>
        </w:rPr>
      </w:pPr>
    </w:p>
    <w:p w14:paraId="60493C67" w14:textId="77777777" w:rsidR="00FD5CA0" w:rsidRPr="00BC258F" w:rsidRDefault="00FD5CA0"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1.12. Internetska stranica na kojoj je objavljeno izvješće o provedenom savjetovanju sa zainteresiranim gospodarskim subjektima</w:t>
      </w:r>
    </w:p>
    <w:p w14:paraId="749F291C" w14:textId="77777777" w:rsidR="005D105A" w:rsidRPr="000C2B1A" w:rsidRDefault="005D105A"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6D4C1B7E" w14:textId="16BD5CB1" w:rsidR="00C57033" w:rsidRDefault="00C57033" w:rsidP="00EC4983">
      <w:pPr>
        <w:spacing w:after="0" w:line="240" w:lineRule="auto"/>
        <w:jc w:val="both"/>
        <w:rPr>
          <w:rFonts w:ascii="Times New Roman" w:eastAsia="Times New Roman" w:hAnsi="Times New Roman" w:cs="Times New Roman"/>
          <w:color w:val="FF0000"/>
          <w:sz w:val="24"/>
          <w:szCs w:val="24"/>
          <w:lang w:eastAsia="hr-HR"/>
        </w:rPr>
      </w:pPr>
    </w:p>
    <w:p w14:paraId="7999B32F" w14:textId="187C1DD1"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6C90AB9F" w14:textId="0514E4A8"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0D94B81B" w14:textId="1D67AAB1"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2D0C1BB3" w14:textId="448F5BDF"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4AC45C8B" w14:textId="6A1F14DD"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4570505B" w14:textId="00C78662"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017B107B" w14:textId="6933FEF9"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0AC975F4" w14:textId="6DBED48D" w:rsidR="00BC258F" w:rsidRDefault="00BC258F" w:rsidP="00EC4983">
      <w:pPr>
        <w:spacing w:after="0" w:line="240" w:lineRule="auto"/>
        <w:jc w:val="both"/>
        <w:rPr>
          <w:rFonts w:ascii="Times New Roman" w:eastAsia="Times New Roman" w:hAnsi="Times New Roman" w:cs="Times New Roman"/>
          <w:color w:val="FF0000"/>
          <w:sz w:val="24"/>
          <w:szCs w:val="24"/>
          <w:lang w:eastAsia="hr-HR"/>
        </w:rPr>
      </w:pPr>
    </w:p>
    <w:p w14:paraId="5242AD97" w14:textId="3C2FACE8" w:rsidR="00D07BB7" w:rsidRDefault="00D07BB7" w:rsidP="00EC4983">
      <w:pPr>
        <w:spacing w:after="0" w:line="240" w:lineRule="auto"/>
        <w:jc w:val="both"/>
        <w:rPr>
          <w:rFonts w:ascii="Times New Roman" w:eastAsia="Times New Roman" w:hAnsi="Times New Roman" w:cs="Times New Roman"/>
          <w:color w:val="FF0000"/>
          <w:sz w:val="24"/>
          <w:szCs w:val="24"/>
          <w:lang w:eastAsia="hr-HR"/>
        </w:rPr>
      </w:pPr>
    </w:p>
    <w:p w14:paraId="0C090EF6" w14:textId="77777777" w:rsidR="00BC258F" w:rsidRPr="000C2B1A" w:rsidRDefault="00BC258F" w:rsidP="00EC4983">
      <w:pPr>
        <w:spacing w:after="0" w:line="240" w:lineRule="auto"/>
        <w:jc w:val="both"/>
        <w:rPr>
          <w:rFonts w:ascii="Times New Roman" w:hAnsi="Times New Roman" w:cs="Times New Roman"/>
          <w:b/>
          <w:color w:val="FF0000"/>
          <w:sz w:val="24"/>
          <w:szCs w:val="24"/>
        </w:rPr>
      </w:pPr>
    </w:p>
    <w:p w14:paraId="630A5BDC" w14:textId="77777777" w:rsidR="00D07BB7" w:rsidRPr="00BC258F" w:rsidRDefault="00D07BB7" w:rsidP="00EC4983">
      <w:pPr>
        <w:pStyle w:val="Odlomakpopisa"/>
        <w:numPr>
          <w:ilvl w:val="0"/>
          <w:numId w:val="28"/>
        </w:numPr>
        <w:spacing w:after="0" w:line="240" w:lineRule="auto"/>
        <w:jc w:val="center"/>
        <w:rPr>
          <w:rFonts w:ascii="Times New Roman" w:hAnsi="Times New Roman" w:cs="Times New Roman"/>
          <w:b/>
          <w:sz w:val="24"/>
          <w:szCs w:val="24"/>
        </w:rPr>
      </w:pPr>
      <w:r w:rsidRPr="00BC258F">
        <w:rPr>
          <w:rFonts w:ascii="Times New Roman" w:hAnsi="Times New Roman" w:cs="Times New Roman"/>
          <w:b/>
          <w:sz w:val="24"/>
          <w:szCs w:val="24"/>
        </w:rPr>
        <w:lastRenderedPageBreak/>
        <w:t>PODACI O PREDMETU NABAVE</w:t>
      </w:r>
    </w:p>
    <w:p w14:paraId="1F72F73E" w14:textId="77777777" w:rsidR="00077EB6" w:rsidRPr="00BC258F" w:rsidRDefault="00077EB6" w:rsidP="00EC4983">
      <w:pPr>
        <w:pStyle w:val="Odlomakpopisa"/>
        <w:spacing w:after="0" w:line="240" w:lineRule="auto"/>
        <w:ind w:left="0"/>
        <w:rPr>
          <w:rFonts w:ascii="Times New Roman" w:hAnsi="Times New Roman" w:cs="Times New Roman"/>
          <w:b/>
          <w:sz w:val="24"/>
          <w:szCs w:val="24"/>
        </w:rPr>
      </w:pPr>
    </w:p>
    <w:p w14:paraId="1883C3B7" w14:textId="77777777" w:rsidR="005B3762" w:rsidRPr="00BC258F" w:rsidRDefault="00214105" w:rsidP="00EC4983">
      <w:pPr>
        <w:spacing w:after="0" w:line="240" w:lineRule="auto"/>
        <w:jc w:val="both"/>
        <w:rPr>
          <w:rFonts w:ascii="Times New Roman" w:hAnsi="Times New Roman" w:cs="Times New Roman"/>
          <w:b/>
          <w:sz w:val="24"/>
          <w:szCs w:val="24"/>
        </w:rPr>
      </w:pPr>
      <w:r w:rsidRPr="00BC258F">
        <w:rPr>
          <w:rFonts w:ascii="Times New Roman" w:hAnsi="Times New Roman" w:cs="Times New Roman"/>
          <w:b/>
          <w:sz w:val="24"/>
          <w:szCs w:val="24"/>
        </w:rPr>
        <w:t xml:space="preserve">2.1. </w:t>
      </w:r>
      <w:r w:rsidR="0007158B" w:rsidRPr="00BC258F">
        <w:rPr>
          <w:rFonts w:ascii="Times New Roman" w:hAnsi="Times New Roman" w:cs="Times New Roman"/>
          <w:b/>
          <w:sz w:val="24"/>
          <w:szCs w:val="24"/>
        </w:rPr>
        <w:t>Opis predmeta nabave</w:t>
      </w:r>
    </w:p>
    <w:p w14:paraId="11F8142E" w14:textId="781DE059" w:rsidR="00F65DBF" w:rsidRPr="00BC258F" w:rsidRDefault="00F65DBF"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Gradnja prometne i komunalne infrastrukture- Faza 1 „PODUZETNIČKA ZONA ORAHOVICA“, Orahovica, Dalmatinska bb, k.č.br. 2382/8 k.o. Orahovica, prema glavnom projektu Zajedničke oznake projekta (ZOP): VTC-106 izrađenom od strane VTC-PROJEKT d.o.o. iz Virovitice po glavnom projektantu Branimiru Bukviću, dipl.ing.građ. od studenog 2017. (</w:t>
      </w:r>
      <w:r w:rsidRPr="00EE7B4F">
        <w:rPr>
          <w:rFonts w:ascii="Times New Roman" w:hAnsi="Times New Roman" w:cs="Times New Roman"/>
          <w:sz w:val="24"/>
          <w:szCs w:val="24"/>
        </w:rPr>
        <w:t xml:space="preserve">Prilog </w:t>
      </w:r>
      <w:r w:rsidR="00EE7B4F">
        <w:rPr>
          <w:rFonts w:ascii="Times New Roman" w:hAnsi="Times New Roman" w:cs="Times New Roman"/>
          <w:sz w:val="24"/>
          <w:szCs w:val="24"/>
        </w:rPr>
        <w:t>Dokumentaciji o nabavi</w:t>
      </w:r>
      <w:r w:rsidRPr="00BC258F">
        <w:rPr>
          <w:rFonts w:ascii="Times New Roman" w:hAnsi="Times New Roman" w:cs="Times New Roman"/>
          <w:sz w:val="24"/>
          <w:szCs w:val="24"/>
        </w:rPr>
        <w:t xml:space="preserve">), a obuhvaća slijedeće vrste radova: </w:t>
      </w:r>
    </w:p>
    <w:p w14:paraId="752AF43C" w14:textId="77777777" w:rsidR="00F65DBF" w:rsidRPr="00BC258F" w:rsidRDefault="00F65DBF" w:rsidP="00EC4983">
      <w:pPr>
        <w:spacing w:after="0" w:line="240" w:lineRule="auto"/>
        <w:jc w:val="both"/>
        <w:rPr>
          <w:rFonts w:ascii="Times New Roman" w:hAnsi="Times New Roman" w:cs="Times New Roman"/>
          <w:sz w:val="24"/>
          <w:szCs w:val="24"/>
        </w:rPr>
      </w:pPr>
    </w:p>
    <w:p w14:paraId="0BE8A599" w14:textId="77777777" w:rsidR="00F65DBF" w:rsidRPr="00BC258F" w:rsidRDefault="00F65DBF"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PROMETNA INFRASTRUKTURA: cesta, nogostupi, parkirališta, kolni ulazi</w:t>
      </w:r>
    </w:p>
    <w:p w14:paraId="7725A589" w14:textId="77777777" w:rsidR="00F65DBF" w:rsidRPr="00BC258F" w:rsidRDefault="00F65DBF"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KOMUNALNA INFRASTRUKTURA: vodovodi odvodnja(oborinska i sanitarno-fekalna)</w:t>
      </w:r>
    </w:p>
    <w:p w14:paraId="7A4C797E" w14:textId="18D51371" w:rsidR="00F65DBF" w:rsidRPr="00BC258F" w:rsidRDefault="00F65DBF"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ENERGETSKA INFRASTRUKTURA: plin, javna rasvjeta, distributivno telekomunik</w:t>
      </w:r>
      <w:r w:rsidR="00B65415" w:rsidRPr="00BC258F">
        <w:rPr>
          <w:rFonts w:ascii="Times New Roman" w:hAnsi="Times New Roman" w:cs="Times New Roman"/>
          <w:sz w:val="24"/>
          <w:szCs w:val="24"/>
        </w:rPr>
        <w:t>acijska kanalizacija (DTK), izm</w:t>
      </w:r>
      <w:r w:rsidRPr="00BC258F">
        <w:rPr>
          <w:rFonts w:ascii="Times New Roman" w:hAnsi="Times New Roman" w:cs="Times New Roman"/>
          <w:sz w:val="24"/>
          <w:szCs w:val="24"/>
        </w:rPr>
        <w:t>ještanje dijela magistralnog plinovoda</w:t>
      </w:r>
    </w:p>
    <w:p w14:paraId="62DDD95F" w14:textId="77777777" w:rsidR="00F65DBF" w:rsidRPr="00BC258F" w:rsidRDefault="00F65DBF" w:rsidP="00EC4983">
      <w:pPr>
        <w:spacing w:after="0" w:line="240" w:lineRule="auto"/>
        <w:jc w:val="both"/>
        <w:rPr>
          <w:rFonts w:ascii="Times New Roman" w:hAnsi="Times New Roman" w:cs="Times New Roman"/>
          <w:sz w:val="24"/>
          <w:szCs w:val="24"/>
        </w:rPr>
      </w:pPr>
    </w:p>
    <w:p w14:paraId="73E9026D" w14:textId="77777777" w:rsidR="00F65DBF" w:rsidRPr="00BC258F" w:rsidRDefault="00F65DBF"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Radovi su dio provedbe projekta ref.br. K.K.03.1.2.03.0056 koje sufinancira Europska unija iz Europskih strukturnih i investicijskih fondova u financijskom razdoblju 2014.-2020. iz Europskog fonda za regionalni razvoj u okviru Operativnog programa „Konkurentnost i kohezija“.</w:t>
      </w:r>
    </w:p>
    <w:p w14:paraId="4D0F0589" w14:textId="77777777" w:rsidR="00F65DBF" w:rsidRPr="00BC258F" w:rsidRDefault="00F65DBF" w:rsidP="00EC4983">
      <w:pPr>
        <w:spacing w:after="0" w:line="240" w:lineRule="auto"/>
        <w:jc w:val="both"/>
        <w:rPr>
          <w:rFonts w:ascii="Times New Roman" w:hAnsi="Times New Roman" w:cs="Times New Roman"/>
          <w:sz w:val="24"/>
          <w:szCs w:val="24"/>
        </w:rPr>
      </w:pPr>
    </w:p>
    <w:p w14:paraId="54542F03" w14:textId="79DFDB71" w:rsidR="00F65DBF" w:rsidRPr="00CF176C" w:rsidRDefault="00F65DBF"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 xml:space="preserve">Detaljan opis predmeta nabave, lokaciju radova i podatke o projektnoj </w:t>
      </w:r>
      <w:r w:rsidR="00B74A0C" w:rsidRPr="00BC258F">
        <w:rPr>
          <w:rFonts w:ascii="Times New Roman" w:hAnsi="Times New Roman" w:cs="Times New Roman"/>
          <w:sz w:val="24"/>
          <w:szCs w:val="24"/>
        </w:rPr>
        <w:t>dokumentaciji</w:t>
      </w:r>
      <w:r w:rsidRPr="00BC258F">
        <w:rPr>
          <w:rFonts w:ascii="Times New Roman" w:hAnsi="Times New Roman" w:cs="Times New Roman"/>
          <w:sz w:val="24"/>
          <w:szCs w:val="24"/>
        </w:rPr>
        <w:t xml:space="preserve"> i upravnim aktima za gradnju nalaze se u Prilogu A:  PROJEKTNI ZADATAK</w:t>
      </w:r>
      <w:r w:rsidR="00FC18AE" w:rsidRPr="00BC258F">
        <w:rPr>
          <w:rFonts w:ascii="Times New Roman" w:hAnsi="Times New Roman" w:cs="Times New Roman"/>
          <w:sz w:val="24"/>
          <w:szCs w:val="24"/>
        </w:rPr>
        <w:t xml:space="preserve"> </w:t>
      </w:r>
      <w:r w:rsidR="00CF176C">
        <w:rPr>
          <w:rFonts w:ascii="Times New Roman" w:hAnsi="Times New Roman" w:cs="Times New Roman"/>
          <w:sz w:val="24"/>
          <w:szCs w:val="24"/>
        </w:rPr>
        <w:t xml:space="preserve">(V2) </w:t>
      </w:r>
      <w:r w:rsidRPr="00BC258F">
        <w:rPr>
          <w:rFonts w:ascii="Times New Roman" w:hAnsi="Times New Roman" w:cs="Times New Roman"/>
          <w:sz w:val="24"/>
          <w:szCs w:val="24"/>
        </w:rPr>
        <w:t xml:space="preserve"> </w:t>
      </w:r>
      <w:r w:rsidR="00CF176C" w:rsidRPr="00CF176C">
        <w:rPr>
          <w:rFonts w:ascii="Times New Roman" w:hAnsi="Times New Roman" w:cs="Times New Roman"/>
          <w:sz w:val="24"/>
          <w:szCs w:val="24"/>
        </w:rPr>
        <w:t>od ožujka 2021.godine.</w:t>
      </w:r>
    </w:p>
    <w:p w14:paraId="3C9C628D" w14:textId="77777777" w:rsidR="002B20D9" w:rsidRPr="00CF176C" w:rsidRDefault="002B20D9" w:rsidP="00EC4983">
      <w:pPr>
        <w:spacing w:after="0" w:line="240" w:lineRule="auto"/>
        <w:jc w:val="both"/>
        <w:rPr>
          <w:rFonts w:ascii="Times New Roman" w:hAnsi="Times New Roman" w:cs="Times New Roman"/>
          <w:sz w:val="24"/>
          <w:szCs w:val="24"/>
        </w:rPr>
      </w:pPr>
    </w:p>
    <w:p w14:paraId="51B725AC" w14:textId="77777777" w:rsidR="00DA578F" w:rsidRPr="00DE26EC" w:rsidRDefault="002B20D9" w:rsidP="00DA578F">
      <w:pPr>
        <w:rPr>
          <w:rFonts w:ascii="Times New Roman" w:hAnsi="Times New Roman" w:cs="Times New Roman"/>
          <w:sz w:val="24"/>
          <w:szCs w:val="24"/>
        </w:rPr>
      </w:pPr>
      <w:r w:rsidRPr="00DE26EC">
        <w:rPr>
          <w:rFonts w:ascii="Times New Roman" w:hAnsi="Times New Roman" w:cs="Times New Roman"/>
          <w:sz w:val="24"/>
          <w:szCs w:val="24"/>
        </w:rPr>
        <w:t>Navedeni Glavni projekti koji su prilog ovoj Dokumentaciji o nabavi nalaze se na slijedećoj poveznici</w:t>
      </w:r>
      <w:r w:rsidR="0049157C" w:rsidRPr="00DE26EC">
        <w:rPr>
          <w:rFonts w:ascii="Times New Roman" w:hAnsi="Times New Roman" w:cs="Times New Roman"/>
          <w:sz w:val="24"/>
          <w:szCs w:val="24"/>
        </w:rPr>
        <w:t xml:space="preserve">:   </w:t>
      </w:r>
    </w:p>
    <w:p w14:paraId="17158323" w14:textId="5AC3B211" w:rsidR="00DE26EC" w:rsidRPr="00DE26EC" w:rsidRDefault="00A80920" w:rsidP="00DE26EC">
      <w:pPr>
        <w:rPr>
          <w:rFonts w:ascii="Times New Roman" w:hAnsi="Times New Roman" w:cs="Times New Roman"/>
          <w:sz w:val="24"/>
          <w:szCs w:val="24"/>
        </w:rPr>
      </w:pPr>
      <w:hyperlink r:id="rId15" w:history="1">
        <w:r w:rsidR="00DE26EC" w:rsidRPr="00DE26EC">
          <w:rPr>
            <w:rStyle w:val="Hiperveza"/>
            <w:rFonts w:ascii="Times New Roman" w:hAnsi="Times New Roman" w:cs="Times New Roman"/>
            <w:sz w:val="24"/>
            <w:szCs w:val="24"/>
          </w:rPr>
          <w:t>https://www.orahovica.hr/dokumenti-58089/category/308-gradnja-prometne-i-komunalne-infrastrukture-faza-1-poduzetnicka-zona-orahovica-2021-ponovljeno-savjetovanje</w:t>
        </w:r>
      </w:hyperlink>
    </w:p>
    <w:p w14:paraId="586516E1" w14:textId="77777777" w:rsidR="00DE26EC" w:rsidRPr="00DE26EC" w:rsidRDefault="00DE26EC" w:rsidP="00EC4983">
      <w:pPr>
        <w:spacing w:after="0" w:line="240" w:lineRule="auto"/>
        <w:jc w:val="both"/>
        <w:rPr>
          <w:rFonts w:ascii="Times New Roman" w:hAnsi="Times New Roman" w:cs="Times New Roman"/>
          <w:sz w:val="24"/>
          <w:szCs w:val="24"/>
        </w:rPr>
      </w:pPr>
    </w:p>
    <w:p w14:paraId="5CC60258" w14:textId="0010BC4D" w:rsidR="00F65DBF" w:rsidRPr="00DE26EC" w:rsidRDefault="00F65DBF" w:rsidP="00EC4983">
      <w:pPr>
        <w:spacing w:after="0" w:line="240" w:lineRule="auto"/>
        <w:jc w:val="both"/>
        <w:rPr>
          <w:rFonts w:ascii="Times New Roman" w:hAnsi="Times New Roman" w:cs="Times New Roman"/>
          <w:sz w:val="24"/>
          <w:szCs w:val="24"/>
        </w:rPr>
      </w:pPr>
      <w:r w:rsidRPr="00DE26EC">
        <w:rPr>
          <w:rFonts w:ascii="Times New Roman" w:hAnsi="Times New Roman" w:cs="Times New Roman"/>
          <w:sz w:val="24"/>
          <w:szCs w:val="24"/>
        </w:rPr>
        <w:t xml:space="preserve">CPV: 45222000-9– Građevinski radovi niskogradnje, osim mostova, tunela, okana i </w:t>
      </w:r>
    </w:p>
    <w:p w14:paraId="6898EF3E" w14:textId="7ED7FFB7" w:rsidR="00C16410" w:rsidRPr="00DE26EC" w:rsidRDefault="00C16410" w:rsidP="00EC4983">
      <w:pPr>
        <w:spacing w:after="0" w:line="240" w:lineRule="auto"/>
        <w:jc w:val="both"/>
        <w:rPr>
          <w:rFonts w:ascii="Times New Roman" w:hAnsi="Times New Roman" w:cs="Times New Roman"/>
          <w:sz w:val="24"/>
          <w:szCs w:val="24"/>
        </w:rPr>
      </w:pPr>
      <w:r w:rsidRPr="00DE26EC">
        <w:rPr>
          <w:rFonts w:ascii="Times New Roman" w:hAnsi="Times New Roman" w:cs="Times New Roman"/>
          <w:sz w:val="24"/>
          <w:szCs w:val="24"/>
        </w:rPr>
        <w:tab/>
      </w:r>
      <w:r w:rsidRPr="00DE26EC">
        <w:rPr>
          <w:rFonts w:ascii="Times New Roman" w:hAnsi="Times New Roman" w:cs="Times New Roman"/>
          <w:sz w:val="24"/>
          <w:szCs w:val="24"/>
        </w:rPr>
        <w:tab/>
        <w:t xml:space="preserve">         podzemnih željeznica</w:t>
      </w:r>
    </w:p>
    <w:p w14:paraId="3354D3EB" w14:textId="25660576" w:rsidR="00F65DBF" w:rsidRPr="00DE26EC" w:rsidRDefault="00F65DBF" w:rsidP="00EC4983">
      <w:pPr>
        <w:spacing w:after="0" w:line="240" w:lineRule="auto"/>
        <w:jc w:val="both"/>
        <w:rPr>
          <w:rFonts w:ascii="Times New Roman" w:hAnsi="Times New Roman" w:cs="Times New Roman"/>
          <w:sz w:val="24"/>
          <w:szCs w:val="24"/>
        </w:rPr>
      </w:pPr>
      <w:r w:rsidRPr="00DE26EC">
        <w:rPr>
          <w:rFonts w:ascii="Times New Roman" w:hAnsi="Times New Roman" w:cs="Times New Roman"/>
          <w:sz w:val="24"/>
          <w:szCs w:val="24"/>
        </w:rPr>
        <w:t xml:space="preserve">CPV: 45233120-6 </w:t>
      </w:r>
      <w:r w:rsidR="00433571" w:rsidRPr="00DE26EC">
        <w:rPr>
          <w:rFonts w:ascii="Times New Roman" w:hAnsi="Times New Roman" w:cs="Times New Roman"/>
          <w:sz w:val="24"/>
          <w:szCs w:val="24"/>
        </w:rPr>
        <w:t xml:space="preserve"> </w:t>
      </w:r>
      <w:r w:rsidRPr="00DE26EC">
        <w:rPr>
          <w:rFonts w:ascii="Times New Roman" w:hAnsi="Times New Roman" w:cs="Times New Roman"/>
          <w:sz w:val="24"/>
          <w:szCs w:val="24"/>
        </w:rPr>
        <w:t xml:space="preserve"> </w:t>
      </w:r>
      <w:r w:rsidR="007B213B" w:rsidRPr="00DE26EC">
        <w:rPr>
          <w:rFonts w:ascii="Times New Roman" w:hAnsi="Times New Roman" w:cs="Times New Roman"/>
          <w:sz w:val="24"/>
          <w:szCs w:val="24"/>
        </w:rPr>
        <w:t xml:space="preserve"> Građevinski radovi na cesti</w:t>
      </w:r>
    </w:p>
    <w:p w14:paraId="5852B211" w14:textId="7A3496C1" w:rsidR="003233D8" w:rsidRPr="00DE26EC" w:rsidRDefault="003233D8" w:rsidP="00EC4983">
      <w:pPr>
        <w:spacing w:after="0" w:line="240" w:lineRule="auto"/>
        <w:jc w:val="both"/>
        <w:rPr>
          <w:rFonts w:ascii="Times New Roman" w:hAnsi="Times New Roman" w:cs="Times New Roman"/>
          <w:sz w:val="24"/>
          <w:szCs w:val="24"/>
        </w:rPr>
      </w:pPr>
      <w:r w:rsidRPr="00DE26EC">
        <w:rPr>
          <w:rFonts w:ascii="Times New Roman" w:hAnsi="Times New Roman" w:cs="Times New Roman"/>
          <w:sz w:val="24"/>
          <w:szCs w:val="24"/>
        </w:rPr>
        <w:t xml:space="preserve">CPV: 45231000-5    </w:t>
      </w:r>
      <w:r w:rsidR="007B213B" w:rsidRPr="00DE26EC">
        <w:rPr>
          <w:rFonts w:ascii="Times New Roman" w:hAnsi="Times New Roman" w:cs="Times New Roman"/>
          <w:sz w:val="24"/>
          <w:szCs w:val="24"/>
        </w:rPr>
        <w:t xml:space="preserve">Građevinski radovi na cjevovodu, komunikacijskim i energetskim </w:t>
      </w:r>
    </w:p>
    <w:p w14:paraId="4E885855" w14:textId="02CDC970" w:rsidR="00F61066" w:rsidRPr="00DE26EC" w:rsidRDefault="00F61066" w:rsidP="00EC4983">
      <w:pPr>
        <w:spacing w:after="0" w:line="240" w:lineRule="auto"/>
        <w:jc w:val="both"/>
        <w:rPr>
          <w:rFonts w:ascii="Times New Roman" w:hAnsi="Times New Roman" w:cs="Times New Roman"/>
          <w:sz w:val="24"/>
          <w:szCs w:val="24"/>
        </w:rPr>
      </w:pPr>
      <w:r w:rsidRPr="00DE26EC">
        <w:rPr>
          <w:rFonts w:ascii="Times New Roman" w:hAnsi="Times New Roman" w:cs="Times New Roman"/>
          <w:sz w:val="24"/>
          <w:szCs w:val="24"/>
        </w:rPr>
        <w:tab/>
      </w:r>
      <w:r w:rsidRPr="00DE26EC">
        <w:rPr>
          <w:rFonts w:ascii="Times New Roman" w:hAnsi="Times New Roman" w:cs="Times New Roman"/>
          <w:sz w:val="24"/>
          <w:szCs w:val="24"/>
        </w:rPr>
        <w:tab/>
        <w:t xml:space="preserve">          vodovima</w:t>
      </w:r>
    </w:p>
    <w:p w14:paraId="77860BE4" w14:textId="319C54D1" w:rsidR="003233D8" w:rsidRPr="00BC258F" w:rsidRDefault="003233D8"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 xml:space="preserve">CPV: 45231300-8    </w:t>
      </w:r>
      <w:r w:rsidR="007B213B" w:rsidRPr="00BC258F">
        <w:rPr>
          <w:rFonts w:ascii="Times New Roman" w:hAnsi="Times New Roman" w:cs="Times New Roman"/>
          <w:sz w:val="24"/>
          <w:szCs w:val="24"/>
        </w:rPr>
        <w:t>Građevinski radovi na cjevovodu za vodu i kanalizaciju</w:t>
      </w:r>
    </w:p>
    <w:p w14:paraId="6C83223C" w14:textId="6DF7B1C9" w:rsidR="003233D8" w:rsidRPr="00BC258F" w:rsidRDefault="003233D8"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 xml:space="preserve">CPV: 45231221-0 </w:t>
      </w:r>
      <w:r w:rsidR="00433571" w:rsidRPr="00BC258F">
        <w:rPr>
          <w:rFonts w:ascii="Times New Roman" w:hAnsi="Times New Roman" w:cs="Times New Roman"/>
          <w:sz w:val="24"/>
          <w:szCs w:val="24"/>
        </w:rPr>
        <w:t xml:space="preserve"> </w:t>
      </w:r>
      <w:r w:rsidR="007B213B" w:rsidRPr="00BC258F">
        <w:rPr>
          <w:rFonts w:ascii="Times New Roman" w:hAnsi="Times New Roman" w:cs="Times New Roman"/>
          <w:sz w:val="24"/>
          <w:szCs w:val="24"/>
        </w:rPr>
        <w:t xml:space="preserve">  Građevinski radovi</w:t>
      </w:r>
      <w:r w:rsidR="00577627" w:rsidRPr="00BC258F">
        <w:rPr>
          <w:rFonts w:ascii="Times New Roman" w:hAnsi="Times New Roman" w:cs="Times New Roman"/>
          <w:sz w:val="24"/>
          <w:szCs w:val="24"/>
        </w:rPr>
        <w:t xml:space="preserve"> na opskrbnoj mreži za plin</w:t>
      </w:r>
    </w:p>
    <w:p w14:paraId="7DC55419" w14:textId="51910506" w:rsidR="003233D8" w:rsidRPr="00BC258F" w:rsidRDefault="003233D8" w:rsidP="00EC4983">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 xml:space="preserve">CPV: 45231600-1    </w:t>
      </w:r>
      <w:r w:rsidR="00577627" w:rsidRPr="00BC258F">
        <w:rPr>
          <w:rFonts w:ascii="Times New Roman" w:hAnsi="Times New Roman" w:cs="Times New Roman"/>
          <w:sz w:val="24"/>
          <w:szCs w:val="24"/>
        </w:rPr>
        <w:t>Građevinski radovi na komunikacijskim vodovima</w:t>
      </w:r>
    </w:p>
    <w:p w14:paraId="03DDB593" w14:textId="14C4D69F" w:rsidR="008B622C" w:rsidRPr="00BC258F" w:rsidRDefault="003233D8" w:rsidP="00DD5F97">
      <w:pPr>
        <w:spacing w:after="0" w:line="240" w:lineRule="auto"/>
        <w:jc w:val="both"/>
        <w:rPr>
          <w:rFonts w:ascii="Times New Roman" w:hAnsi="Times New Roman" w:cs="Times New Roman"/>
          <w:sz w:val="24"/>
          <w:szCs w:val="24"/>
        </w:rPr>
      </w:pPr>
      <w:r w:rsidRPr="00BC258F">
        <w:rPr>
          <w:rFonts w:ascii="Times New Roman" w:hAnsi="Times New Roman" w:cs="Times New Roman"/>
          <w:sz w:val="24"/>
          <w:szCs w:val="24"/>
        </w:rPr>
        <w:t>CPV: 45316100-6     Instalacija vanjske rasvjete</w:t>
      </w:r>
    </w:p>
    <w:p w14:paraId="619D9297" w14:textId="77777777" w:rsidR="008B622C" w:rsidRPr="000C2B1A" w:rsidRDefault="008B622C" w:rsidP="00EC4983">
      <w:pPr>
        <w:spacing w:after="0" w:line="240" w:lineRule="auto"/>
        <w:rPr>
          <w:rFonts w:ascii="Times New Roman" w:hAnsi="Times New Roman" w:cs="Times New Roman"/>
          <w:color w:val="FF0000"/>
          <w:sz w:val="24"/>
          <w:szCs w:val="24"/>
        </w:rPr>
      </w:pPr>
    </w:p>
    <w:p w14:paraId="4290F2D1" w14:textId="77777777" w:rsidR="00077EB6" w:rsidRPr="00BC258F" w:rsidRDefault="00214105" w:rsidP="00EC4983">
      <w:pPr>
        <w:spacing w:after="0" w:line="240" w:lineRule="auto"/>
        <w:rPr>
          <w:rFonts w:ascii="Times New Roman" w:hAnsi="Times New Roman" w:cs="Times New Roman"/>
          <w:b/>
          <w:sz w:val="24"/>
          <w:szCs w:val="24"/>
        </w:rPr>
      </w:pPr>
      <w:r w:rsidRPr="00BC258F">
        <w:rPr>
          <w:rFonts w:ascii="Times New Roman" w:hAnsi="Times New Roman" w:cs="Times New Roman"/>
          <w:b/>
          <w:sz w:val="24"/>
          <w:szCs w:val="24"/>
        </w:rPr>
        <w:t>2.2.  Opis i oznaka grupa predmeta nabave</w:t>
      </w:r>
    </w:p>
    <w:p w14:paraId="5ED5FD71" w14:textId="5E6A562B" w:rsidR="00F97EE8" w:rsidRPr="00BC258F" w:rsidRDefault="00252A7D" w:rsidP="00EC4983">
      <w:pPr>
        <w:spacing w:line="240" w:lineRule="auto"/>
        <w:jc w:val="both"/>
        <w:rPr>
          <w:rFonts w:ascii="Times New Roman" w:hAnsi="Times New Roman" w:cs="Times New Roman"/>
          <w:sz w:val="24"/>
          <w:szCs w:val="24"/>
        </w:rPr>
      </w:pPr>
      <w:r w:rsidRPr="00BC258F">
        <w:rPr>
          <w:rFonts w:ascii="Times New Roman" w:hAnsi="Times New Roman" w:cs="Times New Roman"/>
          <w:sz w:val="24"/>
          <w:szCs w:val="24"/>
        </w:rPr>
        <w:t>Predmet nabave nije podijeljen u grupe jer predstavlja jedinstvenu tehničku, tehnološku, funkcionalnu i drugu objektivno određenu cjelinu. Cjelina predstavlja kapitalnu investiciju te bi tehnička složenost podjele na grupe potencijalno mogla narušiti uspješnost izvršenja ugovora u slučaju potrebe koordinacije većeg broja različitih ugovaratelja. Stoga je za naručitelja jedino prihvatljivo rješenje sklopiti ugovor za cjeloviti predmet nabave.  Zbog navedenog  ponuditelj je u obvezi ponuditi predmet nabave u cijelosti odnosno ponuda mora obuhvatiti sve stavke Troškovnika.</w:t>
      </w:r>
    </w:p>
    <w:p w14:paraId="225FEB16" w14:textId="77777777" w:rsidR="00062634" w:rsidRDefault="00062634" w:rsidP="00EC4983">
      <w:pPr>
        <w:spacing w:after="0" w:line="240" w:lineRule="auto"/>
        <w:rPr>
          <w:rFonts w:ascii="Times New Roman" w:hAnsi="Times New Roman" w:cs="Times New Roman"/>
          <w:b/>
          <w:sz w:val="24"/>
          <w:szCs w:val="24"/>
        </w:rPr>
      </w:pPr>
    </w:p>
    <w:p w14:paraId="5268B27D" w14:textId="12D2219B" w:rsidR="009F3527" w:rsidRPr="00E47D06" w:rsidRDefault="00685353" w:rsidP="00EC4983">
      <w:pPr>
        <w:spacing w:after="0" w:line="240" w:lineRule="auto"/>
        <w:rPr>
          <w:rFonts w:ascii="Times New Roman" w:hAnsi="Times New Roman" w:cs="Times New Roman"/>
          <w:b/>
          <w:sz w:val="24"/>
          <w:szCs w:val="24"/>
        </w:rPr>
      </w:pPr>
      <w:r w:rsidRPr="00E47D06">
        <w:rPr>
          <w:rFonts w:ascii="Times New Roman" w:hAnsi="Times New Roman" w:cs="Times New Roman"/>
          <w:b/>
          <w:sz w:val="24"/>
          <w:szCs w:val="24"/>
        </w:rPr>
        <w:t>2.3.</w:t>
      </w:r>
      <w:r w:rsidR="00823FEC">
        <w:rPr>
          <w:rFonts w:ascii="Times New Roman" w:hAnsi="Times New Roman" w:cs="Times New Roman"/>
          <w:b/>
          <w:sz w:val="24"/>
          <w:szCs w:val="24"/>
        </w:rPr>
        <w:t xml:space="preserve"> </w:t>
      </w:r>
      <w:r w:rsidR="00214105" w:rsidRPr="00E47D06">
        <w:rPr>
          <w:rFonts w:ascii="Times New Roman" w:hAnsi="Times New Roman" w:cs="Times New Roman"/>
          <w:b/>
          <w:sz w:val="24"/>
          <w:szCs w:val="24"/>
        </w:rPr>
        <w:t>Količina predmeta nabave</w:t>
      </w:r>
    </w:p>
    <w:p w14:paraId="15944878" w14:textId="73968B69" w:rsidR="00545374" w:rsidRPr="00E47D06" w:rsidRDefault="00545374" w:rsidP="00EC4983">
      <w:pPr>
        <w:pStyle w:val="Odlomakpopisa"/>
        <w:spacing w:after="0" w:line="240" w:lineRule="auto"/>
        <w:ind w:left="0"/>
        <w:jc w:val="both"/>
        <w:rPr>
          <w:rFonts w:ascii="Times New Roman" w:hAnsi="Times New Roman" w:cs="Times New Roman"/>
          <w:bCs/>
          <w:sz w:val="24"/>
          <w:szCs w:val="24"/>
        </w:rPr>
      </w:pPr>
      <w:r w:rsidRPr="00E47D06">
        <w:rPr>
          <w:rFonts w:ascii="Times New Roman" w:hAnsi="Times New Roman" w:cs="Times New Roman"/>
          <w:bCs/>
          <w:sz w:val="24"/>
          <w:szCs w:val="24"/>
        </w:rPr>
        <w:t>Sukladno članku 4. Pravilnika o dokumentaciji o nabavi te ponudi u postupcima javne nabave (Narodne novine, broj 65/19</w:t>
      </w:r>
      <w:r w:rsidR="00E47D06" w:rsidRPr="00E47D06">
        <w:rPr>
          <w:rFonts w:ascii="Times New Roman" w:hAnsi="Times New Roman" w:cs="Times New Roman"/>
          <w:bCs/>
          <w:sz w:val="24"/>
          <w:szCs w:val="24"/>
        </w:rPr>
        <w:t xml:space="preserve"> i 75/20</w:t>
      </w:r>
      <w:r w:rsidRPr="00E47D06">
        <w:rPr>
          <w:rFonts w:ascii="Times New Roman" w:hAnsi="Times New Roman" w:cs="Times New Roman"/>
          <w:bCs/>
          <w:sz w:val="24"/>
          <w:szCs w:val="24"/>
        </w:rPr>
        <w:t>) Naručitelj je odredio predviđene (okvirne) količine predmeta nabave</w:t>
      </w:r>
      <w:r w:rsidR="00EC0349" w:rsidRPr="00E47D06">
        <w:rPr>
          <w:rFonts w:ascii="Times New Roman" w:hAnsi="Times New Roman" w:cs="Times New Roman"/>
          <w:bCs/>
          <w:sz w:val="24"/>
          <w:szCs w:val="24"/>
        </w:rPr>
        <w:t>, koje su iskazane u Troškovniku koji je sastavni dio ove Dokumentacije o nabavi.</w:t>
      </w:r>
    </w:p>
    <w:p w14:paraId="74ACDC03" w14:textId="77777777" w:rsidR="00214105" w:rsidRPr="000C2B1A" w:rsidRDefault="00214105" w:rsidP="00EC4983">
      <w:pPr>
        <w:spacing w:after="0" w:line="240" w:lineRule="auto"/>
        <w:rPr>
          <w:rFonts w:ascii="Times New Roman" w:hAnsi="Times New Roman" w:cs="Times New Roman"/>
          <w:color w:val="FF0000"/>
          <w:sz w:val="24"/>
          <w:szCs w:val="24"/>
        </w:rPr>
      </w:pPr>
    </w:p>
    <w:p w14:paraId="268156AD" w14:textId="77777777" w:rsidR="00214105" w:rsidRPr="00E47D06" w:rsidRDefault="001534CB" w:rsidP="00EC4983">
      <w:pPr>
        <w:spacing w:after="0" w:line="240" w:lineRule="auto"/>
        <w:rPr>
          <w:rFonts w:ascii="Times New Roman" w:hAnsi="Times New Roman" w:cs="Times New Roman"/>
          <w:b/>
          <w:sz w:val="24"/>
          <w:szCs w:val="24"/>
        </w:rPr>
      </w:pPr>
      <w:r w:rsidRPr="00E47D06">
        <w:rPr>
          <w:rFonts w:ascii="Times New Roman" w:hAnsi="Times New Roman" w:cs="Times New Roman"/>
          <w:b/>
          <w:sz w:val="24"/>
          <w:szCs w:val="24"/>
        </w:rPr>
        <w:t>2.4.  Tehničke specifikacije</w:t>
      </w:r>
    </w:p>
    <w:p w14:paraId="4AE700CA"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Tehničke specifikacije predmeta nabave, vrsta, kvaliteta i količina u cijelosti su iskazane u Troškovniku koji je sastavni dio dokumentacije o nabavi.</w:t>
      </w:r>
    </w:p>
    <w:p w14:paraId="1B162C56" w14:textId="77777777" w:rsidR="00C13772" w:rsidRPr="000C2B1A" w:rsidRDefault="00C13772" w:rsidP="00EC4983">
      <w:pPr>
        <w:spacing w:after="0" w:line="240" w:lineRule="auto"/>
        <w:jc w:val="both"/>
        <w:rPr>
          <w:rFonts w:ascii="Times New Roman" w:hAnsi="Times New Roman" w:cs="Times New Roman"/>
          <w:color w:val="FF0000"/>
          <w:sz w:val="24"/>
          <w:szCs w:val="24"/>
        </w:rPr>
      </w:pPr>
    </w:p>
    <w:p w14:paraId="0786F4D0" w14:textId="159899F1" w:rsidR="00A6428E" w:rsidRPr="00E47D06" w:rsidRDefault="001534CB" w:rsidP="00E4513A">
      <w:pPr>
        <w:spacing w:after="0" w:line="240" w:lineRule="auto"/>
        <w:rPr>
          <w:rFonts w:ascii="Times New Roman" w:hAnsi="Times New Roman" w:cs="Times New Roman"/>
          <w:b/>
          <w:sz w:val="24"/>
          <w:szCs w:val="24"/>
        </w:rPr>
      </w:pPr>
      <w:r w:rsidRPr="00E47D06">
        <w:rPr>
          <w:rFonts w:ascii="Times New Roman" w:hAnsi="Times New Roman" w:cs="Times New Roman"/>
          <w:b/>
          <w:sz w:val="24"/>
          <w:szCs w:val="24"/>
        </w:rPr>
        <w:t xml:space="preserve">2.5. </w:t>
      </w:r>
      <w:r w:rsidR="00254602" w:rsidRPr="00E47D06">
        <w:rPr>
          <w:rFonts w:ascii="Times New Roman" w:hAnsi="Times New Roman" w:cs="Times New Roman"/>
          <w:b/>
          <w:sz w:val="24"/>
          <w:szCs w:val="24"/>
        </w:rPr>
        <w:t>Kriterij za ocjenu jednakovrijednosti predmeta nabave</w:t>
      </w:r>
      <w:r w:rsidR="00E8304D" w:rsidRPr="00E47D06">
        <w:rPr>
          <w:rFonts w:ascii="Times New Roman" w:hAnsi="Times New Roman" w:cs="Times New Roman"/>
          <w:b/>
          <w:sz w:val="24"/>
          <w:szCs w:val="24"/>
        </w:rPr>
        <w:t xml:space="preserve"> (ako upućuje na norme, marku, izvor, patent)</w:t>
      </w:r>
    </w:p>
    <w:p w14:paraId="6231F6CD" w14:textId="77777777" w:rsidR="002D18EE" w:rsidRPr="00E47D06" w:rsidRDefault="002D18EE" w:rsidP="002D18EE">
      <w:pPr>
        <w:jc w:val="both"/>
        <w:rPr>
          <w:rFonts w:ascii="Times New Roman" w:hAnsi="Times New Roman" w:cs="Times New Roman"/>
          <w:sz w:val="24"/>
          <w:szCs w:val="24"/>
        </w:rPr>
      </w:pPr>
      <w:r w:rsidRPr="00E47D06">
        <w:rPr>
          <w:rFonts w:ascii="Times New Roman" w:hAnsi="Times New Roman" w:cs="Times New Roman"/>
          <w:sz w:val="24"/>
          <w:szCs w:val="24"/>
        </w:rPr>
        <w:t xml:space="preserve">Ponuditelj nudi stavke troškovnika sukladno tehničkim specifikacijama i opisu navedenom u stavci troškovnika. Ponuđeni proizvodi moraju zadovoljiti najmanje tražene tehničke karakteristike navedene u troškovniku ili mogu imati bolje tehničke karakteristike od traženih karakteristika. </w:t>
      </w:r>
    </w:p>
    <w:p w14:paraId="31D5FC3A" w14:textId="77777777" w:rsidR="002D18EE" w:rsidRPr="00E47D06" w:rsidRDefault="002D18EE" w:rsidP="002D18EE">
      <w:pPr>
        <w:jc w:val="both"/>
        <w:rPr>
          <w:rFonts w:ascii="Times New Roman" w:hAnsi="Times New Roman" w:cs="Times New Roman"/>
          <w:sz w:val="24"/>
          <w:szCs w:val="24"/>
        </w:rPr>
      </w:pPr>
      <w:r w:rsidRPr="00E47D06">
        <w:rPr>
          <w:rFonts w:ascii="Times New Roman" w:hAnsi="Times New Roman" w:cs="Times New Roman"/>
          <w:b/>
          <w:bCs/>
          <w:sz w:val="24"/>
          <w:szCs w:val="24"/>
        </w:rPr>
        <w:t>U slučaju da su u troškovnicima navedene norme</w:t>
      </w:r>
      <w:r w:rsidRPr="00E47D06">
        <w:rPr>
          <w:rFonts w:ascii="Times New Roman" w:hAnsi="Times New Roman" w:cs="Times New Roman"/>
          <w:sz w:val="24"/>
          <w:szCs w:val="24"/>
        </w:rPr>
        <w:t xml:space="preserve">, sukladno članku 209. ZJN 2016, one su propisane s ciljem da radovi koji se nude odgovaraju tehničkim specifikacijama i zahtjevima Naručitelja. U tom slučaju, isto je popraćeno izrazom "ili jednakovrijedno". Ukoliko ponuditelj nudi drugačiju normu od propisane, ona će se prihvatiti ukoliko je jednakovrijedna. </w:t>
      </w:r>
    </w:p>
    <w:p w14:paraId="793A0A2B" w14:textId="77777777" w:rsidR="002D18EE" w:rsidRPr="00E47D06" w:rsidRDefault="002D18EE" w:rsidP="002D18EE">
      <w:pPr>
        <w:jc w:val="both"/>
        <w:rPr>
          <w:rFonts w:ascii="Times New Roman" w:hAnsi="Times New Roman" w:cs="Times New Roman"/>
          <w:b/>
          <w:sz w:val="24"/>
          <w:szCs w:val="24"/>
        </w:rPr>
      </w:pPr>
      <w:r w:rsidRPr="00E47D06">
        <w:rPr>
          <w:rFonts w:ascii="Times New Roman" w:hAnsi="Times New Roman" w:cs="Times New Roman"/>
          <w:b/>
          <w:bCs/>
          <w:sz w:val="24"/>
          <w:szCs w:val="24"/>
        </w:rPr>
        <w:t>U slučaju da troškovnici sadrže upućivanje na određenu marku ili izvor</w:t>
      </w:r>
      <w:r w:rsidRPr="00E47D06">
        <w:rPr>
          <w:rFonts w:ascii="Times New Roman" w:hAnsi="Times New Roman" w:cs="Times New Roman"/>
          <w:sz w:val="24"/>
          <w:szCs w:val="24"/>
        </w:rPr>
        <w:t xml:space="preserve">, ili određeni proces s obilježjima proizvoda ili usluga koje pruža određeni gospodarski subjekt, ili na zaštitne znakove, patente, tipove ili određeno podrijetlo ili proizvodnju, sukladno članku 210. ZJN 2016 isto </w:t>
      </w:r>
      <w:r w:rsidRPr="00E47D06">
        <w:rPr>
          <w:rFonts w:ascii="Times New Roman" w:hAnsi="Times New Roman" w:cs="Times New Roman"/>
          <w:b/>
          <w:bCs/>
          <w:sz w:val="24"/>
          <w:szCs w:val="24"/>
          <w:u w:val="single"/>
        </w:rPr>
        <w:t>nema</w:t>
      </w:r>
      <w:r w:rsidRPr="00E47D06">
        <w:rPr>
          <w:rFonts w:ascii="Times New Roman" w:hAnsi="Times New Roman" w:cs="Times New Roman"/>
          <w:sz w:val="24"/>
          <w:szCs w:val="24"/>
        </w:rPr>
        <w:t xml:space="preserve"> učinak pogodovanja ili isključenja određenih gospodarskih subjekata ili određenih proizvoda, već je navedeno </w:t>
      </w:r>
      <w:r w:rsidRPr="00E47D06">
        <w:rPr>
          <w:rFonts w:ascii="Times New Roman" w:hAnsi="Times New Roman" w:cs="Times New Roman"/>
          <w:b/>
          <w:bCs/>
          <w:sz w:val="24"/>
          <w:szCs w:val="24"/>
          <w:u w:val="single"/>
        </w:rPr>
        <w:t>isključivo</w:t>
      </w:r>
      <w:r w:rsidRPr="00E47D06">
        <w:rPr>
          <w:rFonts w:ascii="Times New Roman" w:hAnsi="Times New Roman" w:cs="Times New Roman"/>
          <w:sz w:val="24"/>
          <w:szCs w:val="24"/>
        </w:rPr>
        <w:t xml:space="preserve"> radi preciznijeg i razumljivog opisa pojedine jedinice predmeta nabave. U tom slučaju, isto je popraćeno izrazom "ili jednakovrijedno", a s time u skladu, </w:t>
      </w:r>
      <w:r w:rsidRPr="00E47D06">
        <w:rPr>
          <w:rFonts w:ascii="Times New Roman" w:hAnsi="Times New Roman" w:cs="Times New Roman"/>
          <w:b/>
          <w:sz w:val="24"/>
          <w:szCs w:val="24"/>
        </w:rPr>
        <w:t xml:space="preserve">Naručitelj će prihvatiti jednakovrijedna rješenja. </w:t>
      </w:r>
    </w:p>
    <w:p w14:paraId="60C9AD85" w14:textId="77777777" w:rsidR="002D18EE" w:rsidRPr="00E47D06" w:rsidRDefault="002D18EE" w:rsidP="002D18EE">
      <w:pPr>
        <w:jc w:val="both"/>
        <w:rPr>
          <w:rFonts w:ascii="Times New Roman" w:hAnsi="Times New Roman" w:cs="Times New Roman"/>
          <w:sz w:val="24"/>
          <w:szCs w:val="24"/>
        </w:rPr>
      </w:pPr>
      <w:r w:rsidRPr="00E47D06">
        <w:rPr>
          <w:rFonts w:ascii="Times New Roman" w:hAnsi="Times New Roman" w:cs="Times New Roman"/>
          <w:b/>
          <w:bCs/>
          <w:sz w:val="24"/>
          <w:szCs w:val="24"/>
        </w:rPr>
        <w:t xml:space="preserve">Ponuditelji dokaze jednakovrijednosti dostavljaju u ponudi. </w:t>
      </w:r>
      <w:r w:rsidRPr="00E47D06">
        <w:rPr>
          <w:rFonts w:ascii="Times New Roman" w:hAnsi="Times New Roman" w:cs="Times New Roman"/>
          <w:sz w:val="24"/>
          <w:szCs w:val="24"/>
        </w:rPr>
        <w:t>Taj dokaz mogu biti tehničke specifikacije, tehnički listovi proizvođača, katalozi, atesti, izvješća o ispitivanju kvalitete kojima se potvrđuje da ponuđeni proizvod odgovara normama kvalitete u RH ili odgovarajućim EU normama i sl. Dokazi jednakovrijednosti dostavljaju se u svrhu ocjene imaju li ponuđeni proizvodi tražene karakteristike proizvoda. Dokumenti koji dokazuju jednakovrijednost moraju biti na hrvatskom jeziku i latiničnom pismu. Ako je dokument kojim se dokazuje jednakovrijednost na stranom jeziku, uz njega je ponuditelj dužan priložiti i prijevod na hrvatski jezik.</w:t>
      </w:r>
    </w:p>
    <w:p w14:paraId="3412AA13" w14:textId="77777777" w:rsidR="002D18EE" w:rsidRPr="00E47D06" w:rsidRDefault="002D18EE" w:rsidP="002D18EE">
      <w:pPr>
        <w:spacing w:after="0"/>
        <w:jc w:val="both"/>
        <w:rPr>
          <w:rFonts w:ascii="Times New Roman" w:hAnsi="Times New Roman" w:cs="Times New Roman"/>
          <w:sz w:val="24"/>
          <w:szCs w:val="24"/>
        </w:rPr>
      </w:pPr>
      <w:r w:rsidRPr="00E47D06">
        <w:rPr>
          <w:rFonts w:ascii="Times New Roman" w:hAnsi="Times New Roman" w:cs="Times New Roman"/>
          <w:b/>
          <w:bCs/>
          <w:sz w:val="24"/>
          <w:szCs w:val="24"/>
        </w:rPr>
        <w:t>Za slučaj dvojbe oko prihvatljivosti ili kriterija jednakovrijednosti</w:t>
      </w:r>
      <w:r w:rsidRPr="00E47D06">
        <w:rPr>
          <w:rFonts w:ascii="Times New Roman" w:hAnsi="Times New Roman" w:cs="Times New Roman"/>
          <w:sz w:val="24"/>
          <w:szCs w:val="24"/>
        </w:rPr>
        <w:t>, gospodarski subjekt može o tome postaviti pisani upit posredstvom EOJN RH. Naručitelj će odgovor učiniti dostupnim na istim mrežnim stranicama na kojima je dostupna i osnovna Dokumentacija o nabavi bez navođenja podataka o podnositelju zahtjeva.</w:t>
      </w:r>
    </w:p>
    <w:p w14:paraId="0A9E95E5" w14:textId="77777777" w:rsidR="00250798" w:rsidRPr="000C2B1A" w:rsidRDefault="00250798" w:rsidP="00EC4983">
      <w:pPr>
        <w:spacing w:after="0" w:line="240" w:lineRule="auto"/>
        <w:jc w:val="both"/>
        <w:rPr>
          <w:rFonts w:ascii="Times New Roman" w:hAnsi="Times New Roman" w:cs="Times New Roman"/>
          <w:b/>
          <w:color w:val="FF0000"/>
          <w:sz w:val="24"/>
          <w:szCs w:val="24"/>
        </w:rPr>
      </w:pPr>
    </w:p>
    <w:p w14:paraId="00E932DC" w14:textId="03B0FCE3" w:rsidR="00DA33C3" w:rsidRPr="00E47D06" w:rsidRDefault="00DA33C3" w:rsidP="00EC4983">
      <w:pPr>
        <w:spacing w:after="0" w:line="240" w:lineRule="auto"/>
        <w:rPr>
          <w:rFonts w:ascii="Times New Roman" w:hAnsi="Times New Roman" w:cs="Times New Roman"/>
          <w:b/>
          <w:sz w:val="24"/>
          <w:szCs w:val="24"/>
        </w:rPr>
      </w:pPr>
      <w:r w:rsidRPr="00E47D06">
        <w:rPr>
          <w:rFonts w:ascii="Times New Roman" w:hAnsi="Times New Roman" w:cs="Times New Roman"/>
          <w:b/>
          <w:sz w:val="24"/>
          <w:szCs w:val="24"/>
        </w:rPr>
        <w:t>2.</w:t>
      </w:r>
      <w:r w:rsidR="00E8304D" w:rsidRPr="00E47D06">
        <w:rPr>
          <w:rFonts w:ascii="Times New Roman" w:hAnsi="Times New Roman" w:cs="Times New Roman"/>
          <w:b/>
          <w:sz w:val="24"/>
          <w:szCs w:val="24"/>
        </w:rPr>
        <w:t>6</w:t>
      </w:r>
      <w:r w:rsidRPr="00E47D06">
        <w:rPr>
          <w:rFonts w:ascii="Times New Roman" w:hAnsi="Times New Roman" w:cs="Times New Roman"/>
          <w:b/>
          <w:sz w:val="24"/>
          <w:szCs w:val="24"/>
        </w:rPr>
        <w:t>.  Troškovnik</w:t>
      </w:r>
    </w:p>
    <w:p w14:paraId="0D50CC09" w14:textId="72EDDF4E"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Dokumentaciji o nabavi prilaže Troškovnik u nestandardiziranom obliku koji se može ispunjavati elektronički (.xls</w:t>
      </w:r>
      <w:r w:rsidR="00893AB0" w:rsidRPr="00E47D06">
        <w:rPr>
          <w:rFonts w:ascii="Times New Roman" w:hAnsi="Times New Roman" w:cs="Times New Roman"/>
          <w:sz w:val="24"/>
          <w:szCs w:val="24"/>
        </w:rPr>
        <w:t>x</w:t>
      </w:r>
      <w:r w:rsidRPr="00E47D06">
        <w:rPr>
          <w:rFonts w:ascii="Times New Roman" w:hAnsi="Times New Roman" w:cs="Times New Roman"/>
          <w:sz w:val="24"/>
          <w:szCs w:val="24"/>
        </w:rPr>
        <w:t xml:space="preserve"> format). Ponuditelj mora dostaviti ponudu za cjelokupan </w:t>
      </w:r>
      <w:r w:rsidRPr="00E47D06">
        <w:rPr>
          <w:rFonts w:ascii="Times New Roman" w:hAnsi="Times New Roman" w:cs="Times New Roman"/>
          <w:sz w:val="24"/>
          <w:szCs w:val="24"/>
        </w:rPr>
        <w:lastRenderedPageBreak/>
        <w:t>predmet nabave, za sve stavke na način kako je to definirano Troškovnikom. Za sve eventualne nejasnoće upit se postavlja putem EOJN RH. Autori troškovnika nisu ovlašteni direktnom komunikacijom odgovarati na upite zainteresiranih gospodarskih subjekata.</w:t>
      </w:r>
    </w:p>
    <w:p w14:paraId="6FB02BE4" w14:textId="77777777" w:rsidR="009F3527" w:rsidRPr="00E47D06" w:rsidRDefault="009F3527" w:rsidP="00EC4983">
      <w:pPr>
        <w:spacing w:after="0" w:line="240" w:lineRule="auto"/>
        <w:jc w:val="both"/>
        <w:rPr>
          <w:rFonts w:ascii="Times New Roman" w:hAnsi="Times New Roman" w:cs="Times New Roman"/>
          <w:sz w:val="24"/>
          <w:szCs w:val="24"/>
        </w:rPr>
      </w:pPr>
    </w:p>
    <w:p w14:paraId="5490BF21"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Tražene podatke se u obrazac Troškovnika unosi na sljedeći način:</w:t>
      </w:r>
    </w:p>
    <w:p w14:paraId="5001296F"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a) cijene stavke (jedinične cijene) navedene u Troškovniku moraju biti iskazane u kunama bez obračunatog PDV-a,</w:t>
      </w:r>
    </w:p>
    <w:p w14:paraId="579F55FF"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b) Ponuditelj mora ispuniti sve stavke Troškovnika, u skladu s obrascem Troškovnika; cijena mora biti upisana za svaku stavku troškovnika koja ima navedenu numeričku vrijednost,</w:t>
      </w:r>
    </w:p>
    <w:p w14:paraId="16B30D34"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c) cijene stavaka (jedinične cijene) se navode zaokružene na drugu decimalu,</w:t>
      </w:r>
    </w:p>
    <w:p w14:paraId="6E0E3724"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d) Ponuditelj je obvezan u obrazac Troškovnika upisati iznos =0,00 ako određeni rad/uslugu/robu neće naplaćivati, odnosno ako je nudi besplatno ili je ista već uračunata u cijenu neke druge stavke iz Troškovnika,</w:t>
      </w:r>
    </w:p>
    <w:p w14:paraId="32664336"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e) u cijenu ponude moraju biti uračunati svi troškovi i popusti.</w:t>
      </w:r>
    </w:p>
    <w:p w14:paraId="182D2E16" w14:textId="77777777" w:rsidR="009F3527" w:rsidRPr="00E47D06" w:rsidRDefault="009F3527" w:rsidP="00EC4983">
      <w:pPr>
        <w:spacing w:after="0" w:line="240" w:lineRule="auto"/>
        <w:jc w:val="both"/>
        <w:rPr>
          <w:rFonts w:ascii="Times New Roman" w:hAnsi="Times New Roman" w:cs="Times New Roman"/>
          <w:sz w:val="24"/>
          <w:szCs w:val="24"/>
        </w:rPr>
      </w:pPr>
    </w:p>
    <w:p w14:paraId="184DAFB4" w14:textId="77777777" w:rsidR="009F3527" w:rsidRPr="00E47D06" w:rsidRDefault="009F3527"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Troškovnik nije potrebno potpisati niti ovjeriti pečatom.</w:t>
      </w:r>
    </w:p>
    <w:p w14:paraId="775A3838" w14:textId="77777777" w:rsidR="00F57D06" w:rsidRPr="000C2B1A" w:rsidRDefault="00F57D06" w:rsidP="00EC4983">
      <w:pPr>
        <w:spacing w:after="0" w:line="240" w:lineRule="auto"/>
        <w:rPr>
          <w:rFonts w:ascii="Times New Roman" w:hAnsi="Times New Roman" w:cs="Times New Roman"/>
          <w:b/>
          <w:color w:val="FF0000"/>
          <w:sz w:val="24"/>
          <w:szCs w:val="24"/>
        </w:rPr>
      </w:pPr>
    </w:p>
    <w:p w14:paraId="5B2BC683" w14:textId="7C725BF2" w:rsidR="001534CB" w:rsidRPr="00E47D06" w:rsidRDefault="00CF16D4" w:rsidP="00EC4983">
      <w:pPr>
        <w:spacing w:after="0" w:line="240" w:lineRule="auto"/>
        <w:rPr>
          <w:rFonts w:ascii="Times New Roman" w:hAnsi="Times New Roman" w:cs="Times New Roman"/>
          <w:b/>
          <w:sz w:val="24"/>
          <w:szCs w:val="24"/>
        </w:rPr>
      </w:pPr>
      <w:r w:rsidRPr="00E47D06">
        <w:rPr>
          <w:rFonts w:ascii="Times New Roman" w:hAnsi="Times New Roman" w:cs="Times New Roman"/>
          <w:b/>
          <w:sz w:val="24"/>
          <w:szCs w:val="24"/>
        </w:rPr>
        <w:t>2.</w:t>
      </w:r>
      <w:r w:rsidR="00E8304D" w:rsidRPr="00E47D06">
        <w:rPr>
          <w:rFonts w:ascii="Times New Roman" w:hAnsi="Times New Roman" w:cs="Times New Roman"/>
          <w:b/>
          <w:sz w:val="24"/>
          <w:szCs w:val="24"/>
        </w:rPr>
        <w:t>7</w:t>
      </w:r>
      <w:r w:rsidRPr="00E47D06">
        <w:rPr>
          <w:rFonts w:ascii="Times New Roman" w:hAnsi="Times New Roman" w:cs="Times New Roman"/>
          <w:b/>
          <w:sz w:val="24"/>
          <w:szCs w:val="24"/>
        </w:rPr>
        <w:t xml:space="preserve">.  </w:t>
      </w:r>
      <w:r w:rsidR="001534CB" w:rsidRPr="00E47D06">
        <w:rPr>
          <w:rFonts w:ascii="Times New Roman" w:hAnsi="Times New Roman" w:cs="Times New Roman"/>
          <w:b/>
          <w:sz w:val="24"/>
          <w:szCs w:val="24"/>
        </w:rPr>
        <w:t>Mjesto izvršenja ugovora</w:t>
      </w:r>
    </w:p>
    <w:p w14:paraId="396B6755" w14:textId="77777777" w:rsidR="00E67F5A" w:rsidRPr="00E47D06" w:rsidRDefault="00D54DF9" w:rsidP="00EC4983">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Poduzetnička zona Orahovica, Dalmatinska bb, 33 515 Orahovica, k.č.br. 2382/8 k.o. Orahovica</w:t>
      </w:r>
    </w:p>
    <w:p w14:paraId="6867F640" w14:textId="77777777" w:rsidR="00E67F5A" w:rsidRPr="000C2B1A" w:rsidRDefault="00E67F5A" w:rsidP="00EC4983">
      <w:pPr>
        <w:spacing w:after="0" w:line="240" w:lineRule="auto"/>
        <w:rPr>
          <w:rFonts w:ascii="Times New Roman" w:hAnsi="Times New Roman" w:cs="Times New Roman"/>
          <w:color w:val="FF0000"/>
          <w:sz w:val="24"/>
          <w:szCs w:val="24"/>
        </w:rPr>
      </w:pPr>
    </w:p>
    <w:p w14:paraId="775EF54D" w14:textId="543B3551" w:rsidR="00E67F5A" w:rsidRPr="00F239E6" w:rsidRDefault="00E67F5A" w:rsidP="00EC4983">
      <w:pPr>
        <w:spacing w:after="0" w:line="240" w:lineRule="auto"/>
        <w:rPr>
          <w:rFonts w:ascii="Times New Roman" w:hAnsi="Times New Roman" w:cs="Times New Roman"/>
          <w:b/>
          <w:sz w:val="24"/>
          <w:szCs w:val="24"/>
        </w:rPr>
      </w:pPr>
      <w:r w:rsidRPr="00F239E6">
        <w:rPr>
          <w:rFonts w:ascii="Times New Roman" w:hAnsi="Times New Roman" w:cs="Times New Roman"/>
          <w:b/>
          <w:sz w:val="24"/>
          <w:szCs w:val="24"/>
        </w:rPr>
        <w:t>2.</w:t>
      </w:r>
      <w:r w:rsidR="00E8304D" w:rsidRPr="00F239E6">
        <w:rPr>
          <w:rFonts w:ascii="Times New Roman" w:hAnsi="Times New Roman" w:cs="Times New Roman"/>
          <w:b/>
          <w:sz w:val="24"/>
          <w:szCs w:val="24"/>
        </w:rPr>
        <w:t>8</w:t>
      </w:r>
      <w:r w:rsidRPr="00F239E6">
        <w:rPr>
          <w:rFonts w:ascii="Times New Roman" w:hAnsi="Times New Roman" w:cs="Times New Roman"/>
          <w:b/>
          <w:sz w:val="24"/>
          <w:szCs w:val="24"/>
        </w:rPr>
        <w:t>.  Rok početka i završetka ugovora</w:t>
      </w:r>
    </w:p>
    <w:p w14:paraId="10F57513" w14:textId="758AF140" w:rsidR="00005FC4" w:rsidRPr="00F239E6" w:rsidRDefault="001A45BC" w:rsidP="00EC4983">
      <w:pPr>
        <w:spacing w:after="0" w:line="240" w:lineRule="auto"/>
        <w:jc w:val="both"/>
        <w:rPr>
          <w:rFonts w:ascii="Times New Roman" w:hAnsi="Times New Roman" w:cs="Times New Roman"/>
          <w:bCs/>
          <w:sz w:val="24"/>
          <w:szCs w:val="24"/>
        </w:rPr>
      </w:pPr>
      <w:r w:rsidRPr="00F239E6">
        <w:rPr>
          <w:rFonts w:ascii="Times New Roman" w:hAnsi="Times New Roman" w:cs="Times New Roman"/>
          <w:bCs/>
          <w:sz w:val="24"/>
          <w:szCs w:val="24"/>
        </w:rPr>
        <w:t>Izvršenje ugovora počinje danom sklapanja istoga</w:t>
      </w:r>
      <w:r w:rsidR="00005FC4" w:rsidRPr="00F239E6">
        <w:rPr>
          <w:rFonts w:ascii="Times New Roman" w:hAnsi="Times New Roman" w:cs="Times New Roman"/>
          <w:bCs/>
          <w:sz w:val="24"/>
          <w:szCs w:val="24"/>
        </w:rPr>
        <w:t>, a rok završetka ugovora je ispunjenje svih ugovorenih obveza osim obveza koje proizlaze iz jamstva za otklanjanje nedostataka u jamstvenom roku.</w:t>
      </w:r>
      <w:r w:rsidR="00987CEA" w:rsidRPr="00F239E6">
        <w:rPr>
          <w:rFonts w:ascii="Times New Roman" w:hAnsi="Times New Roman" w:cs="Times New Roman"/>
          <w:bCs/>
          <w:sz w:val="24"/>
          <w:szCs w:val="24"/>
        </w:rPr>
        <w:t xml:space="preserve"> Predviđeno trajanje ugovora je 1</w:t>
      </w:r>
      <w:r w:rsidR="00062634">
        <w:rPr>
          <w:rFonts w:ascii="Times New Roman" w:hAnsi="Times New Roman" w:cs="Times New Roman"/>
          <w:bCs/>
          <w:sz w:val="24"/>
          <w:szCs w:val="24"/>
        </w:rPr>
        <w:t>3</w:t>
      </w:r>
      <w:r w:rsidR="00987CEA" w:rsidRPr="00F239E6">
        <w:rPr>
          <w:rFonts w:ascii="Times New Roman" w:hAnsi="Times New Roman" w:cs="Times New Roman"/>
          <w:bCs/>
          <w:sz w:val="24"/>
          <w:szCs w:val="24"/>
        </w:rPr>
        <w:t xml:space="preserve"> mjeseci.</w:t>
      </w:r>
    </w:p>
    <w:p w14:paraId="3399152C" w14:textId="0B5C5709" w:rsidR="00005FC4" w:rsidRPr="00F239E6" w:rsidRDefault="00005FC4" w:rsidP="00EC4983">
      <w:pPr>
        <w:spacing w:after="0" w:line="240" w:lineRule="auto"/>
        <w:jc w:val="both"/>
        <w:rPr>
          <w:rFonts w:ascii="Times New Roman" w:hAnsi="Times New Roman" w:cs="Times New Roman"/>
          <w:bCs/>
          <w:sz w:val="24"/>
          <w:szCs w:val="24"/>
        </w:rPr>
      </w:pPr>
      <w:r w:rsidRPr="00F239E6">
        <w:rPr>
          <w:rFonts w:ascii="Times New Roman" w:hAnsi="Times New Roman" w:cs="Times New Roman"/>
          <w:bCs/>
          <w:sz w:val="24"/>
          <w:szCs w:val="24"/>
        </w:rPr>
        <w:t xml:space="preserve">Naručitelj će </w:t>
      </w:r>
      <w:r w:rsidR="008F75D4" w:rsidRPr="00F239E6">
        <w:rPr>
          <w:rFonts w:ascii="Times New Roman" w:hAnsi="Times New Roman" w:cs="Times New Roman"/>
          <w:bCs/>
          <w:sz w:val="24"/>
          <w:szCs w:val="24"/>
        </w:rPr>
        <w:t xml:space="preserve">odabranog ponuditelja uvesti u posao </w:t>
      </w:r>
      <w:r w:rsidR="00DD5F97" w:rsidRPr="00F239E6">
        <w:rPr>
          <w:rFonts w:ascii="Times New Roman" w:hAnsi="Times New Roman" w:cs="Times New Roman"/>
          <w:bCs/>
          <w:sz w:val="24"/>
          <w:szCs w:val="24"/>
        </w:rPr>
        <w:t xml:space="preserve">nakon </w:t>
      </w:r>
      <w:r w:rsidR="008F75D4" w:rsidRPr="00F239E6">
        <w:rPr>
          <w:rFonts w:ascii="Times New Roman" w:hAnsi="Times New Roman" w:cs="Times New Roman"/>
          <w:bCs/>
          <w:sz w:val="24"/>
          <w:szCs w:val="24"/>
        </w:rPr>
        <w:t>sklapanja Ugovora. Dan uvođenja u posao odabranog ponuditelja je dan početka radova.</w:t>
      </w:r>
      <w:r w:rsidR="00987CEA" w:rsidRPr="00F239E6">
        <w:rPr>
          <w:rFonts w:ascii="Times New Roman" w:hAnsi="Times New Roman" w:cs="Times New Roman"/>
          <w:bCs/>
          <w:sz w:val="24"/>
          <w:szCs w:val="24"/>
        </w:rPr>
        <w:t xml:space="preserve"> Uvođenjem u posao Naručitelj predaje </w:t>
      </w:r>
      <w:r w:rsidR="002D62C2" w:rsidRPr="00F239E6">
        <w:rPr>
          <w:rFonts w:ascii="Times New Roman" w:hAnsi="Times New Roman" w:cs="Times New Roman"/>
          <w:bCs/>
          <w:sz w:val="24"/>
          <w:szCs w:val="24"/>
        </w:rPr>
        <w:t>odabranom ponuditelju</w:t>
      </w:r>
      <w:r w:rsidR="00987CEA" w:rsidRPr="00F239E6">
        <w:rPr>
          <w:rFonts w:ascii="Times New Roman" w:hAnsi="Times New Roman" w:cs="Times New Roman"/>
          <w:bCs/>
          <w:sz w:val="24"/>
          <w:szCs w:val="24"/>
        </w:rPr>
        <w:t xml:space="preserve"> cjelokupnu projektnu dokumentaciju. </w:t>
      </w:r>
      <w:r w:rsidR="008F75D4" w:rsidRPr="00F239E6">
        <w:rPr>
          <w:rFonts w:ascii="Times New Roman" w:hAnsi="Times New Roman" w:cs="Times New Roman"/>
          <w:bCs/>
          <w:sz w:val="24"/>
          <w:szCs w:val="24"/>
        </w:rPr>
        <w:t>Rok završetka radova je 10 mjeseci od dana uvođenja u posao</w:t>
      </w:r>
      <w:r w:rsidR="00676551" w:rsidRPr="00F239E6">
        <w:rPr>
          <w:rFonts w:ascii="Times New Roman" w:hAnsi="Times New Roman" w:cs="Times New Roman"/>
          <w:bCs/>
          <w:sz w:val="24"/>
          <w:szCs w:val="24"/>
        </w:rPr>
        <w:t>. U naznačeni rok ne ulazi tehnički pregled.</w:t>
      </w:r>
    </w:p>
    <w:p w14:paraId="12CE0677" w14:textId="77777777" w:rsidR="00E67F5A" w:rsidRPr="000C2B1A" w:rsidRDefault="00E67F5A" w:rsidP="00EC4983">
      <w:pPr>
        <w:spacing w:after="0" w:line="240" w:lineRule="auto"/>
        <w:rPr>
          <w:rFonts w:ascii="Times New Roman" w:hAnsi="Times New Roman" w:cs="Times New Roman"/>
          <w:color w:val="FF0000"/>
          <w:sz w:val="24"/>
          <w:szCs w:val="24"/>
        </w:rPr>
      </w:pPr>
    </w:p>
    <w:p w14:paraId="5491DB95" w14:textId="0E02B11D" w:rsidR="00CF16D4" w:rsidRPr="00E47D06" w:rsidRDefault="00E67F5A" w:rsidP="009512C0">
      <w:pPr>
        <w:spacing w:after="0" w:line="240" w:lineRule="auto"/>
        <w:rPr>
          <w:rFonts w:ascii="Times New Roman" w:hAnsi="Times New Roman" w:cs="Times New Roman"/>
          <w:b/>
          <w:sz w:val="24"/>
          <w:szCs w:val="24"/>
        </w:rPr>
      </w:pPr>
      <w:r w:rsidRPr="00E47D06">
        <w:rPr>
          <w:rFonts w:ascii="Times New Roman" w:hAnsi="Times New Roman" w:cs="Times New Roman"/>
          <w:b/>
          <w:sz w:val="24"/>
          <w:szCs w:val="24"/>
        </w:rPr>
        <w:t>2.</w:t>
      </w:r>
      <w:r w:rsidR="00E8304D" w:rsidRPr="00E47D06">
        <w:rPr>
          <w:rFonts w:ascii="Times New Roman" w:hAnsi="Times New Roman" w:cs="Times New Roman"/>
          <w:b/>
          <w:sz w:val="24"/>
          <w:szCs w:val="24"/>
        </w:rPr>
        <w:t>9</w:t>
      </w:r>
      <w:r w:rsidRPr="00E47D06">
        <w:rPr>
          <w:rFonts w:ascii="Times New Roman" w:hAnsi="Times New Roman" w:cs="Times New Roman"/>
          <w:b/>
          <w:sz w:val="24"/>
          <w:szCs w:val="24"/>
        </w:rPr>
        <w:t xml:space="preserve">. </w:t>
      </w:r>
      <w:r w:rsidR="00CF16D4" w:rsidRPr="00E47D06">
        <w:rPr>
          <w:rFonts w:ascii="Times New Roman" w:hAnsi="Times New Roman" w:cs="Times New Roman"/>
          <w:b/>
          <w:sz w:val="24"/>
          <w:szCs w:val="24"/>
        </w:rPr>
        <w:t>Opcije i mogućnost obnavljanja ugovora</w:t>
      </w:r>
    </w:p>
    <w:p w14:paraId="175909FF" w14:textId="5CD3BBD3" w:rsidR="009512C0" w:rsidRPr="00E47D06" w:rsidRDefault="009512C0" w:rsidP="009512C0">
      <w:pPr>
        <w:spacing w:after="0" w:line="240" w:lineRule="auto"/>
        <w:rPr>
          <w:rFonts w:ascii="Times New Roman" w:hAnsi="Times New Roman" w:cs="Times New Roman"/>
          <w:bCs/>
          <w:sz w:val="24"/>
          <w:szCs w:val="24"/>
        </w:rPr>
      </w:pPr>
      <w:r w:rsidRPr="00E47D06">
        <w:rPr>
          <w:rFonts w:ascii="Times New Roman" w:hAnsi="Times New Roman" w:cs="Times New Roman"/>
          <w:bCs/>
          <w:sz w:val="24"/>
          <w:szCs w:val="24"/>
        </w:rPr>
        <w:t>Nije primjenjivo.</w:t>
      </w:r>
    </w:p>
    <w:p w14:paraId="525AC2E6" w14:textId="77777777" w:rsidR="009512C0" w:rsidRPr="000C2B1A" w:rsidRDefault="009512C0" w:rsidP="009512C0">
      <w:pPr>
        <w:spacing w:after="0" w:line="240" w:lineRule="auto"/>
        <w:rPr>
          <w:rFonts w:ascii="Times New Roman" w:hAnsi="Times New Roman" w:cs="Times New Roman"/>
          <w:b/>
          <w:color w:val="FF0000"/>
          <w:sz w:val="24"/>
          <w:szCs w:val="24"/>
        </w:rPr>
      </w:pPr>
    </w:p>
    <w:p w14:paraId="7AA1C043" w14:textId="0429B5C2" w:rsidR="004A6E20" w:rsidRPr="00E47D06" w:rsidRDefault="009512C0" w:rsidP="00EC4983">
      <w:pPr>
        <w:spacing w:after="0" w:line="240" w:lineRule="auto"/>
        <w:rPr>
          <w:rFonts w:ascii="Times New Roman" w:hAnsi="Times New Roman" w:cs="Times New Roman"/>
          <w:b/>
          <w:bCs/>
          <w:sz w:val="24"/>
          <w:szCs w:val="24"/>
        </w:rPr>
      </w:pPr>
      <w:r w:rsidRPr="00E47D06">
        <w:rPr>
          <w:rFonts w:ascii="Times New Roman" w:hAnsi="Times New Roman" w:cs="Times New Roman"/>
          <w:b/>
          <w:bCs/>
          <w:sz w:val="24"/>
          <w:szCs w:val="24"/>
        </w:rPr>
        <w:t>2.1</w:t>
      </w:r>
      <w:r w:rsidR="00E8304D" w:rsidRPr="00E47D06">
        <w:rPr>
          <w:rFonts w:ascii="Times New Roman" w:hAnsi="Times New Roman" w:cs="Times New Roman"/>
          <w:b/>
          <w:bCs/>
          <w:sz w:val="24"/>
          <w:szCs w:val="24"/>
        </w:rPr>
        <w:t>0</w:t>
      </w:r>
      <w:r w:rsidRPr="00E47D06">
        <w:rPr>
          <w:rFonts w:ascii="Times New Roman" w:hAnsi="Times New Roman" w:cs="Times New Roman"/>
          <w:b/>
          <w:bCs/>
          <w:sz w:val="24"/>
          <w:szCs w:val="24"/>
        </w:rPr>
        <w:t xml:space="preserve">. </w:t>
      </w:r>
      <w:r w:rsidR="004A6E20" w:rsidRPr="00E47D06">
        <w:rPr>
          <w:rFonts w:ascii="Times New Roman" w:hAnsi="Times New Roman" w:cs="Times New Roman"/>
          <w:b/>
          <w:bCs/>
          <w:sz w:val="24"/>
          <w:szCs w:val="24"/>
        </w:rPr>
        <w:t>Izmjene ugovora o javnoj nabavi</w:t>
      </w:r>
    </w:p>
    <w:p w14:paraId="2A59C214" w14:textId="77777777" w:rsidR="004A6E20" w:rsidRPr="00E47D06" w:rsidRDefault="004A6E20" w:rsidP="00EC4983">
      <w:pPr>
        <w:spacing w:after="0" w:line="240" w:lineRule="auto"/>
        <w:rPr>
          <w:rFonts w:ascii="Times New Roman" w:hAnsi="Times New Roman" w:cs="Times New Roman"/>
          <w:sz w:val="24"/>
          <w:szCs w:val="24"/>
        </w:rPr>
      </w:pPr>
    </w:p>
    <w:p w14:paraId="507736EE"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smije izmijeniti ugovor o javnoj nabavi tijekom njegova trajanja bez provođenja novog postupka javne nabave radi nabave dodatnih usluga od prvotnog ugovaratelja koji su se pokazali potrebnim, a nisu bili uključeni u prvotnu nabavu, ako promjena ugovaratelja:</w:t>
      </w:r>
    </w:p>
    <w:p w14:paraId="0883351C"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1. nije moguća zbog ekonomskih ili tehničkih razloga, kao što su zahtjevi za među zamjenjivošću i interoperabilnošću s postojećim uslugama koje su nabavljene u okviru prvotne nabave; i</w:t>
      </w:r>
    </w:p>
    <w:p w14:paraId="2C99352F" w14:textId="77777777" w:rsidR="004A6E20" w:rsidRPr="00E47D06" w:rsidRDefault="004A6E20" w:rsidP="00EC4983">
      <w:pPr>
        <w:spacing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2. prouzročila bi značajne poteškoće ili znatno povećavanje troškova za javnog naručitelja.</w:t>
      </w:r>
    </w:p>
    <w:p w14:paraId="0C9A26E4"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Svako povećanje cijene ne smije biti veće od 30% vrijednosti prvotnog ugovora. Ako je učinjeno nekoliko uzastopnih izmjena, ograničenje od 30% procjenjuje se na temelju neto kumulativne vrijednosti svih uzastopnih izmjena.</w:t>
      </w:r>
    </w:p>
    <w:p w14:paraId="10D2B200"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lastRenderedPageBreak/>
        <w:t>Naručitelj smije izmijeniti ugovor o javnoj nabavi tijekom njegova trajanja bez provođenja novog postupka javne nabave ako su kumulativno ispunjeni sljedeći uvjeti:</w:t>
      </w:r>
    </w:p>
    <w:p w14:paraId="7E03742D"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1. do potrebe za izmjenom došlo je zbog okolnosti koje pažljiv javni naručitelj nije mogao predvidjeti;</w:t>
      </w:r>
    </w:p>
    <w:p w14:paraId="658CDBCE"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2. izmjenom se ne mijenja cjelokupna priroda ugovora;</w:t>
      </w:r>
    </w:p>
    <w:p w14:paraId="67D9589B" w14:textId="77777777" w:rsidR="004A6E20" w:rsidRPr="00E47D06" w:rsidRDefault="004A6E20" w:rsidP="00EC4983">
      <w:pPr>
        <w:spacing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3. svako povećanje cijene nije veće od 30% vrijednosti prvotnog ugovora.</w:t>
      </w:r>
    </w:p>
    <w:p w14:paraId="18292C4B"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Ako je učinjeno nekoliko uzastopnih izmjena, ograničenje od 30% procjenjuje se na temelju neto kumulativne vrijednosti svih uzastopnih izmjena.</w:t>
      </w:r>
    </w:p>
    <w:p w14:paraId="7E9507FE"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smije izmijeniti ugovor o javnoj nabavi tijekom njegova trajanja bez provođenja novog postupka javne nabave s ciljem zamjene prvotnog ugovaratelja s novim ugovarateljem koje je posljedica:</w:t>
      </w:r>
    </w:p>
    <w:p w14:paraId="366097CE"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1. primjene članka 315. ZJN 2016;</w:t>
      </w:r>
    </w:p>
    <w:p w14:paraId="32AC8F7B"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2. općeg ili djelomičnog pravnog sljedništva prvotnog ugovaratelja, nakon restrukturiranja, uključujući preuzimanje, spajanje, stjecanje ili insolventnost, od strane drugog gospodarskog subjekta koji ispunjava prvotno utvrđene kriterije za odabir gospodarskog subjekta, pod uvjetom da to ne predstavlja drugu značajnu izmjenu ugovora te da nema za cilj izbjegavanje primjene ZJN 2016;</w:t>
      </w:r>
    </w:p>
    <w:p w14:paraId="21092CC4" w14:textId="77777777" w:rsidR="004A6E20" w:rsidRPr="00E47D06" w:rsidRDefault="00B23562" w:rsidP="00EC4983">
      <w:pPr>
        <w:spacing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3. obveze neposrednog plać</w:t>
      </w:r>
      <w:r w:rsidR="004A6E20" w:rsidRPr="00E47D06">
        <w:rPr>
          <w:rFonts w:ascii="Times New Roman" w:hAnsi="Times New Roman" w:cs="Times New Roman"/>
          <w:sz w:val="24"/>
          <w:szCs w:val="24"/>
        </w:rPr>
        <w:t>anja podugovarateljima.</w:t>
      </w:r>
    </w:p>
    <w:p w14:paraId="78070ED3"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smije izmijeniti ugovor o javnoj nabavi tijekom njegova trajanja bez provođenja novog postupka javne nabave ako izmjene, neovisno o njihovoj vrijednosti, nisu značajne u smislu članka 321. ZJN 2016. Izmjena ugovora o javnoj nabavi tijekom njegova trajanja smatra se značajnom ako njome ugovor postaje značajno različit po svojoj naravi od prvotno zaključenog. Izmjena se u svakom slučaju smatra značajnom ako je ispunjen jedan ili više sljedećih uvjeta:</w:t>
      </w:r>
    </w:p>
    <w:p w14:paraId="41D0BAA0"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1. 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w:t>
      </w:r>
    </w:p>
    <w:p w14:paraId="7F945D45"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2. izmjenom se mijenja ekonomska ravnoteža ugovora u korist ugovaratelja na način koji nije predviđen prvotnim ugovorom;</w:t>
      </w:r>
    </w:p>
    <w:p w14:paraId="79CB1567"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3. izmjenom se značajno povećava opseg ugovora;</w:t>
      </w:r>
    </w:p>
    <w:p w14:paraId="7F00FBA3" w14:textId="77777777" w:rsidR="004A6E20" w:rsidRPr="00E47D06" w:rsidRDefault="004A6E20" w:rsidP="00EC4983">
      <w:pPr>
        <w:spacing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4. ako novi ugovaratelj zamijeni onoga kojemu je prvotno javni naručitelj dodijelio ugovor, osim u slučajevima iz članka 318. ZJN 2016.</w:t>
      </w:r>
    </w:p>
    <w:p w14:paraId="63C299B8"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smije izmijeniti ugovor o javnoj nabavi tijekom njegova trajanja bez provođenja novog postupka javne nabave ako su kumulativno ispunjeni sljedeći uvjeti:</w:t>
      </w:r>
    </w:p>
    <w:p w14:paraId="3B900B46"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1. vrijednost izmjene manja je od europskih pragova iz članka 13. ZJN 2016;</w:t>
      </w:r>
    </w:p>
    <w:p w14:paraId="200D57B2"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2. vrijednost izmjene manja je od 10% prvotne vrijednosti ugovora o javnoj nabavi robe ili usluga, odnosno manja je od 15% prvotne vrijednosti ugovora o javnoj nabavi radova;</w:t>
      </w:r>
    </w:p>
    <w:p w14:paraId="3AEA0448" w14:textId="77777777" w:rsidR="004A6E20" w:rsidRPr="00E47D06" w:rsidRDefault="004A6E20" w:rsidP="00EC4983">
      <w:pPr>
        <w:spacing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3. izmjena ne mijenja cjelokupnu prirodu ugovora.</w:t>
      </w:r>
    </w:p>
    <w:p w14:paraId="5008BC53" w14:textId="20932AFE" w:rsidR="00E47D06" w:rsidRPr="00DE26EC" w:rsidRDefault="004A6E20" w:rsidP="00DE26EC">
      <w:pPr>
        <w:spacing w:after="0"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za primjenu gornje odredbe ne provjerava jesu li ispunjeni uvjeti iz članka 321. ZJN 2016. Ako je učinjeno nekoliko uzastopnih izmjena, ograničenje vrijednosti iz točke 2. ove odredbe procjenjuje se na temelju neto kumulativne vrijednosti svih uzastopnih izmjena.</w:t>
      </w:r>
    </w:p>
    <w:p w14:paraId="4280FBB4" w14:textId="77777777" w:rsidR="00E47D06" w:rsidRDefault="00E47D06" w:rsidP="00EC4983">
      <w:pPr>
        <w:spacing w:after="0" w:line="240" w:lineRule="auto"/>
        <w:rPr>
          <w:rFonts w:ascii="Times New Roman" w:hAnsi="Times New Roman" w:cs="Times New Roman"/>
          <w:b/>
          <w:bCs/>
          <w:color w:val="FF0000"/>
          <w:sz w:val="24"/>
          <w:szCs w:val="24"/>
        </w:rPr>
      </w:pPr>
    </w:p>
    <w:p w14:paraId="09FD7C0B" w14:textId="7A2D9A2F" w:rsidR="004A6E20" w:rsidRPr="00E47D06" w:rsidRDefault="00995E05" w:rsidP="00EC4983">
      <w:pPr>
        <w:spacing w:after="0" w:line="240" w:lineRule="auto"/>
        <w:rPr>
          <w:rFonts w:ascii="Times New Roman" w:hAnsi="Times New Roman" w:cs="Times New Roman"/>
          <w:b/>
          <w:bCs/>
          <w:sz w:val="24"/>
          <w:szCs w:val="24"/>
        </w:rPr>
      </w:pPr>
      <w:r w:rsidRPr="00E47D06">
        <w:rPr>
          <w:rFonts w:ascii="Times New Roman" w:hAnsi="Times New Roman" w:cs="Times New Roman"/>
          <w:b/>
          <w:bCs/>
          <w:sz w:val="24"/>
          <w:szCs w:val="24"/>
        </w:rPr>
        <w:t>2.1</w:t>
      </w:r>
      <w:r w:rsidR="00E8304D" w:rsidRPr="00E47D06">
        <w:rPr>
          <w:rFonts w:ascii="Times New Roman" w:hAnsi="Times New Roman" w:cs="Times New Roman"/>
          <w:b/>
          <w:bCs/>
          <w:sz w:val="24"/>
          <w:szCs w:val="24"/>
        </w:rPr>
        <w:t>1</w:t>
      </w:r>
      <w:r w:rsidRPr="00E47D06">
        <w:rPr>
          <w:rFonts w:ascii="Times New Roman" w:hAnsi="Times New Roman" w:cs="Times New Roman"/>
          <w:b/>
          <w:bCs/>
          <w:sz w:val="24"/>
          <w:szCs w:val="24"/>
        </w:rPr>
        <w:t xml:space="preserve">. </w:t>
      </w:r>
      <w:r w:rsidR="004A6E20" w:rsidRPr="00E47D06">
        <w:rPr>
          <w:rFonts w:ascii="Times New Roman" w:hAnsi="Times New Roman" w:cs="Times New Roman"/>
          <w:b/>
          <w:bCs/>
          <w:sz w:val="24"/>
          <w:szCs w:val="24"/>
        </w:rPr>
        <w:t>Raskid ugovora o javnoj nabavi</w:t>
      </w:r>
    </w:p>
    <w:p w14:paraId="5C8C7641" w14:textId="77777777" w:rsidR="004A6E20" w:rsidRPr="00E47D06" w:rsidRDefault="004A6E20" w:rsidP="00EC4983">
      <w:pPr>
        <w:spacing w:after="0" w:line="240" w:lineRule="auto"/>
        <w:rPr>
          <w:rFonts w:ascii="Times New Roman" w:hAnsi="Times New Roman" w:cs="Times New Roman"/>
          <w:b/>
          <w:bCs/>
          <w:sz w:val="24"/>
          <w:szCs w:val="24"/>
        </w:rPr>
      </w:pPr>
    </w:p>
    <w:p w14:paraId="13A187AA" w14:textId="77777777" w:rsidR="004A6E20" w:rsidRPr="00E47D06" w:rsidRDefault="004A6E20" w:rsidP="00EC4983">
      <w:pPr>
        <w:spacing w:line="240" w:lineRule="auto"/>
        <w:jc w:val="both"/>
        <w:rPr>
          <w:rFonts w:ascii="Times New Roman" w:hAnsi="Times New Roman" w:cs="Times New Roman"/>
          <w:sz w:val="24"/>
          <w:szCs w:val="24"/>
        </w:rPr>
      </w:pPr>
      <w:r w:rsidRPr="00E47D06">
        <w:rPr>
          <w:rFonts w:ascii="Times New Roman" w:hAnsi="Times New Roman" w:cs="Times New Roman"/>
          <w:sz w:val="24"/>
          <w:szCs w:val="24"/>
        </w:rPr>
        <w:t>Naručitelj je obvezan je raskinuti ugovor o javnoj nabavi tijekom njegova trajanja ako:</w:t>
      </w:r>
    </w:p>
    <w:p w14:paraId="36DE3563"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1. je ugovor značajno izmijenjen, što bi zahtijevalo novi postupak nabave na temelju članka 321. ZJN 2016;</w:t>
      </w:r>
    </w:p>
    <w:p w14:paraId="05B2EC63"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2. je ugovaratelj morao biti isključen iz postupka javne nabave zbog postojanja osnova za isključenje iz članka 251. stavka 1. ZJN 2016;</w:t>
      </w:r>
    </w:p>
    <w:p w14:paraId="3C234823" w14:textId="77777777" w:rsidR="004A6E20" w:rsidRPr="00E47D06" w:rsidRDefault="004A6E20" w:rsidP="00EC4983">
      <w:pPr>
        <w:spacing w:after="0"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3. se ugovor nije trebao dodijeliti ugovaratelju zbog ozbiljne povrede obveza iz osnivačkih Ugovora i Direktive 2014/24/EU, a koja je utvrđena presudom Suda Europske unije u postupku iz članka 258. Ugovora o funkcioniranju Europske unije;</w:t>
      </w:r>
    </w:p>
    <w:p w14:paraId="30934D11" w14:textId="77777777" w:rsidR="005F11CD" w:rsidRPr="00E47D06" w:rsidRDefault="004A6E20" w:rsidP="00EC4983">
      <w:pPr>
        <w:spacing w:line="240" w:lineRule="auto"/>
        <w:ind w:left="720"/>
        <w:jc w:val="both"/>
        <w:rPr>
          <w:rFonts w:ascii="Times New Roman" w:hAnsi="Times New Roman" w:cs="Times New Roman"/>
          <w:sz w:val="24"/>
          <w:szCs w:val="24"/>
        </w:rPr>
      </w:pPr>
      <w:r w:rsidRPr="00E47D06">
        <w:rPr>
          <w:rFonts w:ascii="Times New Roman" w:hAnsi="Times New Roman" w:cs="Times New Roman"/>
          <w:sz w:val="24"/>
          <w:szCs w:val="24"/>
        </w:rPr>
        <w:t>4. se ugovor nije trebao dodijeliti ugovaratelju zbog ozbiljne povrede odredaba ZJN 2016, a koja je utvrđena pravomoćnom presudom nadležnog upravnog suda.</w:t>
      </w:r>
    </w:p>
    <w:p w14:paraId="1E0063AA" w14:textId="77777777" w:rsidR="005F11CD" w:rsidRPr="00E47D06" w:rsidRDefault="005F11CD" w:rsidP="00EC4983">
      <w:pPr>
        <w:spacing w:line="240" w:lineRule="auto"/>
        <w:ind w:left="720"/>
        <w:jc w:val="both"/>
        <w:rPr>
          <w:rFonts w:ascii="Times New Roman" w:hAnsi="Times New Roman" w:cs="Times New Roman"/>
          <w:sz w:val="24"/>
          <w:szCs w:val="24"/>
        </w:rPr>
      </w:pPr>
    </w:p>
    <w:p w14:paraId="0FFC261C" w14:textId="77777777" w:rsidR="004A6E20" w:rsidRPr="000C2B1A" w:rsidRDefault="004A6E20" w:rsidP="00EC4983">
      <w:pPr>
        <w:spacing w:after="0" w:line="240" w:lineRule="auto"/>
        <w:jc w:val="center"/>
        <w:rPr>
          <w:rFonts w:ascii="Times New Roman" w:hAnsi="Times New Roman" w:cs="Times New Roman"/>
          <w:color w:val="FF0000"/>
          <w:sz w:val="24"/>
          <w:szCs w:val="24"/>
        </w:rPr>
      </w:pPr>
    </w:p>
    <w:p w14:paraId="574EC03C" w14:textId="77777777" w:rsidR="00CF16D4" w:rsidRPr="00E47D06" w:rsidRDefault="00CF16D4" w:rsidP="00EC4983">
      <w:pPr>
        <w:pStyle w:val="Odlomakpopisa"/>
        <w:numPr>
          <w:ilvl w:val="0"/>
          <w:numId w:val="28"/>
        </w:numPr>
        <w:spacing w:after="0" w:line="240" w:lineRule="auto"/>
        <w:jc w:val="center"/>
        <w:rPr>
          <w:rFonts w:ascii="Times New Roman" w:hAnsi="Times New Roman" w:cs="Times New Roman"/>
          <w:b/>
          <w:sz w:val="24"/>
          <w:szCs w:val="24"/>
        </w:rPr>
      </w:pPr>
      <w:r w:rsidRPr="00E47D06">
        <w:rPr>
          <w:rFonts w:ascii="Times New Roman" w:hAnsi="Times New Roman" w:cs="Times New Roman"/>
          <w:b/>
          <w:sz w:val="24"/>
          <w:szCs w:val="24"/>
        </w:rPr>
        <w:t>OSNOVE ZA ISKLJUČENJE GOSPODARSKOG SUBJEKTA</w:t>
      </w:r>
    </w:p>
    <w:p w14:paraId="0331A341" w14:textId="77777777" w:rsidR="004C13FB" w:rsidRPr="00E47D06" w:rsidRDefault="004C13FB" w:rsidP="00EC4983">
      <w:pPr>
        <w:spacing w:after="0" w:line="240" w:lineRule="auto"/>
        <w:jc w:val="center"/>
        <w:rPr>
          <w:rFonts w:ascii="Times New Roman" w:hAnsi="Times New Roman" w:cs="Times New Roman"/>
          <w:b/>
          <w:sz w:val="24"/>
          <w:szCs w:val="24"/>
        </w:rPr>
      </w:pPr>
    </w:p>
    <w:p w14:paraId="2250A5D8" w14:textId="77777777" w:rsidR="004C13FB" w:rsidRPr="00E47D06" w:rsidRDefault="004C13FB" w:rsidP="00EC4983">
      <w:pPr>
        <w:spacing w:after="0" w:line="240" w:lineRule="auto"/>
        <w:jc w:val="center"/>
        <w:rPr>
          <w:rFonts w:ascii="Times New Roman" w:hAnsi="Times New Roman" w:cs="Times New Roman"/>
          <w:b/>
          <w:sz w:val="24"/>
          <w:szCs w:val="24"/>
        </w:rPr>
      </w:pPr>
    </w:p>
    <w:p w14:paraId="0AF70FEA"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sz w:val="24"/>
          <w:szCs w:val="24"/>
          <w:lang w:eastAsia="hr-HR"/>
        </w:rPr>
        <w:t>3.1.</w:t>
      </w:r>
      <w:r w:rsidRPr="00E47D06">
        <w:rPr>
          <w:rFonts w:ascii="Times New Roman" w:eastAsia="Times New Roman" w:hAnsi="Times New Roman" w:cs="Times New Roman"/>
          <w:sz w:val="24"/>
          <w:szCs w:val="24"/>
          <w:lang w:eastAsia="hr-HR"/>
        </w:rPr>
        <w:t xml:space="preserve"> Javni naručitelj isključit će gospodarskog subjekta iz postupka javne nabave ako utvrdi u bilo kojem trenutku tijekom postupka javne nabave da:</w:t>
      </w:r>
    </w:p>
    <w:p w14:paraId="432A3037"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4888E43"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sz w:val="24"/>
          <w:szCs w:val="24"/>
          <w:lang w:eastAsia="hr-HR"/>
        </w:rPr>
        <w:t>1.</w:t>
      </w:r>
      <w:r w:rsidRPr="00E47D06">
        <w:rPr>
          <w:rFonts w:ascii="Times New Roman" w:eastAsia="Times New Roman" w:hAnsi="Times New Roman" w:cs="Times New Roman"/>
          <w:sz w:val="24"/>
          <w:szCs w:val="24"/>
          <w:lang w:eastAsia="hr-HR"/>
        </w:rPr>
        <w:t xml:space="preserve"> 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45C689D7"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a) sudjelovanje u zločinačkoj organizaciji, na temelju</w:t>
      </w:r>
    </w:p>
    <w:p w14:paraId="6CA2CD5A" w14:textId="77777777" w:rsidR="004C13FB" w:rsidRPr="00E47D06" w:rsidRDefault="004C13FB" w:rsidP="00EC4983">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328. (zločinačko udruženje) i članka 329. (počinjenje kaznenog djela u sastavu zločinačkog udruženja) Kaznenog zakona</w:t>
      </w:r>
    </w:p>
    <w:p w14:paraId="3CACE424" w14:textId="77777777" w:rsidR="004C13FB" w:rsidRPr="00E47D06" w:rsidRDefault="004C13FB" w:rsidP="00EC4983">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333. (udruživanje za počinjenje kaznenih djela), iz Kaznenog zakona (»Narodne novine«, br. 110/97., 27/98., 50/00., 129/00., 51/01., 111/03., 190/03., 105/04., 84/05., 71/06., 110/07., 152/08., 57/11., 77/11. i 143/12.)</w:t>
      </w:r>
    </w:p>
    <w:p w14:paraId="4FB90907"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b) korupciju, na temelju</w:t>
      </w:r>
    </w:p>
    <w:p w14:paraId="089C241E" w14:textId="77777777" w:rsidR="004C13FB" w:rsidRPr="00E47D06" w:rsidRDefault="004C13FB" w:rsidP="00EC4983">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69224CD1" w14:textId="77777777" w:rsidR="004C13FB" w:rsidRPr="00E47D06" w:rsidRDefault="004C13FB" w:rsidP="00EC4983">
      <w:pPr>
        <w:widowControl w:val="0"/>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3E9D76C"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c) prijevaru, na temelju</w:t>
      </w:r>
    </w:p>
    <w:p w14:paraId="1CFA40D9" w14:textId="77777777" w:rsidR="004C13FB" w:rsidRPr="00E47D06" w:rsidRDefault="004C13FB" w:rsidP="00EC4983">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236. (prijevara), članka 247. (prijevara u gospodarskom poslovanju), članka 256. (utaja poreza ili carine) i članka 258. (subvencijska prijevara) Kaznenog zakona</w:t>
      </w:r>
    </w:p>
    <w:p w14:paraId="47968CEA" w14:textId="77777777" w:rsidR="004C13FB" w:rsidRPr="00E47D06" w:rsidRDefault="004C13FB" w:rsidP="00EC4983">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lastRenderedPageBreak/>
        <w:t>članka 224. (prijevara), članka 293. (prijevara u gospodarskom poslovanju) i članka 286. (utaja poreza i drugih davanja) iz Kaznenog zakona (»Narodne novine«, br. 110/97., 27/98., 50/00., 129/00., 51/01., 111/03., 190/03., 105/04., 84/05., 71/06., 110/07., 152/08., 57/11., 77/11. i 143/12.)</w:t>
      </w:r>
    </w:p>
    <w:p w14:paraId="75A8BCCE"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d) terorizam ili kaznena djela povezana s terorističkim aktivnostima, na temelju</w:t>
      </w:r>
    </w:p>
    <w:p w14:paraId="656015D5" w14:textId="77777777" w:rsidR="004C13FB" w:rsidRPr="00E47D06" w:rsidRDefault="004C13FB" w:rsidP="00EC4983">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97. (terorizam), članka 99. (javno poticanje na terorizam), članka 100. (novačenje za terorizam), članka 101. (obuka za terorizam) i članka 102. (terorističko udruženje) Kaznenog zakona</w:t>
      </w:r>
    </w:p>
    <w:p w14:paraId="323274E8" w14:textId="77777777" w:rsidR="004C13FB" w:rsidRPr="00E47D06" w:rsidRDefault="004C13FB" w:rsidP="00EC4983">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169. (terorizam), članka 169.a (javno poticanje na terorizam) i članka 169.b (novačenje i obuka za terorizam) iz Kaznenog zakona (»Narodne novine«, br. 110/97., 27/98., 50/00., 129/00., 51/01., 111/03., 190/03., 105/04., 84/05., 71/06., 110/07., 152/08., 57/11., 77/11. i 143/12.)</w:t>
      </w:r>
    </w:p>
    <w:p w14:paraId="54BBAAAB"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e) pranje novca ili financiranje terorizma, na temelju</w:t>
      </w:r>
    </w:p>
    <w:p w14:paraId="3E8F396A" w14:textId="77777777" w:rsidR="004C13FB" w:rsidRPr="00E47D06" w:rsidRDefault="004C13FB" w:rsidP="00EC4983">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98. (financiranje terorizma) i članka 265. (pranje novca) Kaznenog zakona</w:t>
      </w:r>
    </w:p>
    <w:p w14:paraId="179A6270" w14:textId="77777777" w:rsidR="004C13FB" w:rsidRPr="00E47D06" w:rsidRDefault="004C13FB" w:rsidP="00EC4983">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279. (pranje novca) iz Kaznenog zakona (»Narodne novine«, br. 110/97., 27/98., 50/00., 129/00., 51/01., 111/03., 190/03., 105/04., 84/05., 71/06., 110/07., 152/08., 57/11., 77/11. i 143/12.)</w:t>
      </w:r>
    </w:p>
    <w:p w14:paraId="18BF2EBE"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f) dječji rad ili druge oblike trgovanja ljudima, na temelju</w:t>
      </w:r>
    </w:p>
    <w:p w14:paraId="7970F082" w14:textId="77777777" w:rsidR="004C13FB" w:rsidRPr="00E47D06" w:rsidRDefault="004C13FB" w:rsidP="00EC4983">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106. (trgovanje ljudima) Kaznenog zakona</w:t>
      </w:r>
    </w:p>
    <w:p w14:paraId="7CC7A1FC" w14:textId="77777777" w:rsidR="004C13FB" w:rsidRPr="00E47D06" w:rsidRDefault="004C13FB" w:rsidP="00EC4983">
      <w:pPr>
        <w:widowControl w:val="0"/>
        <w:numPr>
          <w:ilvl w:val="0"/>
          <w:numId w:val="8"/>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članka 175. (trgovanje ljudima i ropstvo) iz Kaznenog zakona (»Narodne novine«, br.  10/97., 27/98., 50/00., 129/00., 51/01., 111/03., 190/03., 105/04., 84/05., 71/06., 110/07., 152/08., 57/11., 77/11. i 143/12.), ili</w:t>
      </w:r>
    </w:p>
    <w:p w14:paraId="119E3D02" w14:textId="77777777" w:rsidR="004C13FB"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E971DF6" w14:textId="77777777" w:rsidR="009C0340" w:rsidRPr="00E47D06" w:rsidRDefault="004C13F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sz w:val="24"/>
          <w:szCs w:val="24"/>
          <w:lang w:eastAsia="hr-HR"/>
        </w:rPr>
        <w:t>2.</w:t>
      </w:r>
      <w:r w:rsidRPr="00E47D06">
        <w:rPr>
          <w:rFonts w:ascii="Times New Roman" w:eastAsia="Times New Roman" w:hAnsi="Times New Roman" w:cs="Times New Roman"/>
          <w:sz w:val="24"/>
          <w:szCs w:val="24"/>
          <w:lang w:eastAsia="hr-HR"/>
        </w:rPr>
        <w:t xml:space="preserve"> 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I. podtočaka od a) do f) i za odgovarajuća kaznena djela koja, prema nacionalnim propisima države poslovnog nastana gospodarskog subjekta, odnosno države čiji je osoba državljanin, obuhvaćaju razloge za isključenje iz članka 57. stavka 1. točaka od (a) do (f) Direktive 2014/24/EU.</w:t>
      </w:r>
    </w:p>
    <w:p w14:paraId="066554F7" w14:textId="77777777" w:rsidR="00017FF6" w:rsidRPr="00E47D06"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8793F19" w14:textId="77777777" w:rsidR="00017FF6" w:rsidRPr="00E47D06"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Javni naručitelj obvezan je isključiti gospodarskog subjekta u bilo kojem trenutku tijekom postupka javne nabave ako utvrdi da postoje osnove za isključenje iz točke 3.1.</w:t>
      </w:r>
    </w:p>
    <w:p w14:paraId="5E76AB33" w14:textId="77777777" w:rsidR="003676D0" w:rsidRPr="00E47D06" w:rsidRDefault="003676D0"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992ACF5" w14:textId="77777777" w:rsidR="00017FF6" w:rsidRPr="00E47D06"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sz w:val="24"/>
          <w:szCs w:val="24"/>
          <w:lang w:eastAsia="hr-HR"/>
        </w:rPr>
        <w:t>3.2</w:t>
      </w:r>
      <w:r w:rsidRPr="00E47D06">
        <w:rPr>
          <w:rFonts w:ascii="Times New Roman" w:eastAsia="Times New Roman" w:hAnsi="Times New Roman" w:cs="Times New Roman"/>
          <w:sz w:val="24"/>
          <w:szCs w:val="24"/>
          <w:lang w:eastAsia="hr-HR"/>
        </w:rPr>
        <w:t>. Javni naručitelj isključit će gospodarskog subjekta iz postupka javne nabave ako utvrdi da gospodarski subjekt nije ispunio obveze plaćanja dospjelih poreznih obveza i obveza za mirovinsko i zdravstveno osiguranje:</w:t>
      </w:r>
    </w:p>
    <w:p w14:paraId="5B01D5EB" w14:textId="77777777" w:rsidR="00017FF6" w:rsidRPr="00E47D06" w:rsidRDefault="00017FF6" w:rsidP="00EC4983">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u Republici Hrvatskoj, ako gospodarski subjekt ima poslovni nastan u Republici Hrvatskoj, ili</w:t>
      </w:r>
    </w:p>
    <w:p w14:paraId="70788AEF" w14:textId="77777777" w:rsidR="00017FF6" w:rsidRPr="00E47D06" w:rsidRDefault="00017FF6" w:rsidP="00EC4983">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u Republici Hrvatskoj ili u državi poslovnog nastana gospodarskog subjekta, ako gospodarski subjekt nema poslovni nastan u Republici Hrvatskoj.</w:t>
      </w:r>
    </w:p>
    <w:p w14:paraId="5B76E89C" w14:textId="77777777" w:rsidR="00017FF6" w:rsidRPr="00E47D06"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BC69730" w14:textId="77777777" w:rsidR="00592D38" w:rsidRPr="00E47D06" w:rsidRDefault="00592D3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Iznimno od točke 3.2. javni naručitelj neće isključiti gospodarskog subjekta iz postupka javne nabave ako mu sukladno posebnom propisu plaćanje obveza nije dopušteno ili mu je odobrena odgoda plaćanja.</w:t>
      </w:r>
    </w:p>
    <w:p w14:paraId="0CA30992" w14:textId="6F439721" w:rsidR="00592D38" w:rsidRPr="00E47D06" w:rsidRDefault="00592D3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sz w:val="24"/>
          <w:szCs w:val="24"/>
          <w:lang w:eastAsia="hr-HR"/>
        </w:rPr>
        <w:t>Javni naručitelj može odustati od isključenja gospodarskog subjekta kod kojeg je stečen razlog za isključenje iz članka 251. i</w:t>
      </w:r>
      <w:r w:rsidR="00995E05" w:rsidRPr="00E47D06">
        <w:rPr>
          <w:rFonts w:ascii="Times New Roman" w:eastAsia="Times New Roman" w:hAnsi="Times New Roman" w:cs="Times New Roman"/>
          <w:sz w:val="24"/>
          <w:szCs w:val="24"/>
          <w:lang w:eastAsia="hr-HR"/>
        </w:rPr>
        <w:t xml:space="preserve"> </w:t>
      </w:r>
      <w:r w:rsidRPr="00E47D06">
        <w:rPr>
          <w:rFonts w:ascii="Times New Roman" w:eastAsia="Times New Roman" w:hAnsi="Times New Roman" w:cs="Times New Roman"/>
          <w:sz w:val="24"/>
          <w:szCs w:val="24"/>
          <w:lang w:eastAsia="hr-HR"/>
        </w:rPr>
        <w:t>252. Zakona o javnoj nabavi zbog bitnih zahtjeva koji se odnose na javni interes kao što je javno zdravlje ili zaštita okoliša.</w:t>
      </w:r>
    </w:p>
    <w:p w14:paraId="65B2E6B3" w14:textId="77777777" w:rsidR="00592D38" w:rsidRPr="00E47D06" w:rsidRDefault="00592D3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B4957DE" w14:textId="77777777" w:rsidR="00592D38" w:rsidRPr="00E47D06" w:rsidRDefault="00592D3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sz w:val="24"/>
          <w:szCs w:val="24"/>
          <w:lang w:eastAsia="hr-HR"/>
        </w:rPr>
        <w:t>3.3</w:t>
      </w:r>
      <w:r w:rsidRPr="00E47D06">
        <w:rPr>
          <w:rFonts w:ascii="Times New Roman" w:eastAsia="Times New Roman" w:hAnsi="Times New Roman" w:cs="Times New Roman"/>
          <w:sz w:val="24"/>
          <w:szCs w:val="24"/>
          <w:lang w:eastAsia="hr-HR"/>
        </w:rPr>
        <w:t>. Javni naručitelj će isključiti gospodarskog subjekta iz postupka javne nabave ako 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67BC9645" w14:textId="77777777" w:rsidR="00592D38" w:rsidRPr="00E47D06" w:rsidRDefault="00592D3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BCC4B62" w14:textId="185F4DBB" w:rsidR="00C92201" w:rsidRPr="00E47D06" w:rsidRDefault="005F11CD" w:rsidP="00C9220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bCs/>
          <w:sz w:val="24"/>
          <w:szCs w:val="24"/>
          <w:lang w:eastAsia="hr-HR"/>
        </w:rPr>
        <w:t xml:space="preserve">3.4. </w:t>
      </w:r>
      <w:r w:rsidRPr="00E47D06">
        <w:rPr>
          <w:rFonts w:ascii="Times New Roman" w:eastAsia="Times New Roman" w:hAnsi="Times New Roman" w:cs="Times New Roman"/>
          <w:sz w:val="24"/>
          <w:szCs w:val="24"/>
          <w:lang w:eastAsia="hr-HR"/>
        </w:rPr>
        <w:t>Javni naručitelj će isključiti gospodarskog subjekta iz postupka javne nabave ako</w:t>
      </w:r>
      <w:r w:rsidR="00C92201" w:rsidRPr="00E47D06">
        <w:rPr>
          <w:rFonts w:ascii="Times New Roman" w:eastAsia="Times New Roman" w:hAnsi="Times New Roman" w:cs="Times New Roman"/>
          <w:sz w:val="24"/>
          <w:szCs w:val="24"/>
          <w:lang w:eastAsia="hr-HR"/>
        </w:rPr>
        <w:t>:</w:t>
      </w:r>
    </w:p>
    <w:p w14:paraId="59017C7E" w14:textId="3C6AA839" w:rsidR="00C92201" w:rsidRPr="00E47D06" w:rsidRDefault="00E47D06" w:rsidP="00A8452A">
      <w:pPr>
        <w:pStyle w:val="box453040"/>
        <w:jc w:val="both"/>
      </w:pPr>
      <w:r>
        <w:t>1</w:t>
      </w:r>
      <w:r w:rsidR="00C92201" w:rsidRPr="00E47D06">
        <w:t>. može dokazati odgovarajućim sredstvima da je gospodarski subjekt kriv za teški profesionalni propust koji dovodi u pitanje njegov integritet</w:t>
      </w:r>
    </w:p>
    <w:p w14:paraId="2911DFE4" w14:textId="210FB05E" w:rsidR="00C92201" w:rsidRPr="00E47D06" w:rsidRDefault="00E47D06" w:rsidP="00A8452A">
      <w:pPr>
        <w:pStyle w:val="box453040"/>
        <w:jc w:val="both"/>
      </w:pPr>
      <w:r>
        <w:t>2</w:t>
      </w:r>
      <w:r w:rsidR="00C92201" w:rsidRPr="00E47D06">
        <w:t>. ima dovoljno vjerojatnih pokazatelja da zaključi da je gospodarski subjekt sklopio sporazum s drugim gospodarskim subjektima kojem je cilj narušavanje tržišnog natjecanja</w:t>
      </w:r>
    </w:p>
    <w:p w14:paraId="2DC6F9CF" w14:textId="48643BE2" w:rsidR="00C92201" w:rsidRPr="00E47D06" w:rsidRDefault="00E47D06" w:rsidP="00A8452A">
      <w:pPr>
        <w:pStyle w:val="box453040"/>
        <w:jc w:val="both"/>
      </w:pPr>
      <w:r>
        <w:t>3</w:t>
      </w:r>
      <w:r w:rsidR="00C92201" w:rsidRPr="00E47D06">
        <w:t>. se sukob interesa u smislu poglavlja 8. glave III. dijela prvog  Zakona o javnoj nabavi ne može učinkovito ukloniti drugim, manje drastičnim mjerama</w:t>
      </w:r>
    </w:p>
    <w:p w14:paraId="456A34B8" w14:textId="450AC36E" w:rsidR="00C92201" w:rsidRPr="00E47D06" w:rsidRDefault="00E47D06" w:rsidP="00A8452A">
      <w:pPr>
        <w:pStyle w:val="box453040"/>
        <w:jc w:val="both"/>
      </w:pPr>
      <w:r>
        <w:t>4</w:t>
      </w:r>
      <w:r w:rsidR="00C92201" w:rsidRPr="00E47D06">
        <w:t>. se narušavanje tržišnog natjecanja, zbog prethodnog sudjelovanja gospodarskog subjekta u pripremi postupka nabave, kako je navedeno u članku 199.  Zakona o javnoj nabavi, ne može ukloniti drugim, manje drastičnim mjerama</w:t>
      </w:r>
    </w:p>
    <w:p w14:paraId="16754B5E" w14:textId="74B03C92" w:rsidR="00C92201" w:rsidRPr="00E47D06" w:rsidRDefault="00E47D06" w:rsidP="00A8452A">
      <w:pPr>
        <w:pStyle w:val="box453040"/>
        <w:jc w:val="both"/>
      </w:pPr>
      <w:r>
        <w:t>5</w:t>
      </w:r>
      <w:r w:rsidR="00C92201" w:rsidRPr="00E47D06">
        <w:t>. gospodarski subjekt pokaže značajne ili opetovane nedostatke tijekom provedbe bitnih zahtjeva iz prethodnog ugovora o javnoj nabavi ili prethodnog ugovora o koncesiji čija je posljedica bila prijevremeni raskid tog ugovora, naknada štete ili druga slična sankcija</w:t>
      </w:r>
    </w:p>
    <w:p w14:paraId="2CD9046E" w14:textId="230C72B0" w:rsidR="00C92201" w:rsidRPr="00E47D06" w:rsidRDefault="00E47D06" w:rsidP="00A8452A">
      <w:pPr>
        <w:pStyle w:val="box453040"/>
        <w:jc w:val="both"/>
      </w:pPr>
      <w:r>
        <w:t>6</w:t>
      </w:r>
      <w:r w:rsidR="00C92201" w:rsidRPr="00E47D06">
        <w:t>. 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poglavlja 4 glave III Zakona o javnoj nabavi, ili</w:t>
      </w:r>
    </w:p>
    <w:p w14:paraId="09A16D29" w14:textId="082FBBC3" w:rsidR="00C92201" w:rsidRPr="00E47D06" w:rsidRDefault="00E47D06" w:rsidP="00A8452A">
      <w:pPr>
        <w:pStyle w:val="box453040"/>
        <w:jc w:val="both"/>
      </w:pPr>
      <w:r>
        <w:t>7</w:t>
      </w:r>
      <w:r w:rsidR="00C92201" w:rsidRPr="00E47D06">
        <w:t>. 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p>
    <w:p w14:paraId="7DB243BD" w14:textId="0C1C19E1" w:rsidR="005F11CD" w:rsidRPr="00E47D06" w:rsidRDefault="00E7056C"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E47D06">
        <w:rPr>
          <w:rFonts w:ascii="Times New Roman" w:eastAsia="Times New Roman" w:hAnsi="Times New Roman" w:cs="Times New Roman"/>
          <w:b/>
          <w:bCs/>
          <w:sz w:val="24"/>
          <w:szCs w:val="24"/>
          <w:lang w:eastAsia="hr-HR"/>
        </w:rPr>
        <w:t>3.5</w:t>
      </w:r>
      <w:r w:rsidRPr="00E47D06">
        <w:rPr>
          <w:rFonts w:ascii="Times New Roman" w:eastAsia="Times New Roman" w:hAnsi="Times New Roman" w:cs="Times New Roman"/>
          <w:sz w:val="24"/>
          <w:szCs w:val="24"/>
          <w:lang w:eastAsia="hr-HR"/>
        </w:rPr>
        <w:t xml:space="preserve">. </w:t>
      </w:r>
      <w:r w:rsidR="005F11CD" w:rsidRPr="00E47D06">
        <w:rPr>
          <w:rFonts w:ascii="Times New Roman" w:eastAsia="Times New Roman" w:hAnsi="Times New Roman" w:cs="Times New Roman"/>
          <w:sz w:val="24"/>
          <w:szCs w:val="24"/>
          <w:lang w:eastAsia="hr-HR"/>
        </w:rPr>
        <w:t>Gospodarski subjekt kod kojeg su ostvarene osnove za isključenje iz članka 251. stavka 1. i članaka 254. stavka 1. Zakona o javnoj nabavi može javnom naručitelju dostaviti dokaze o mjerama koje je poduzeo kakao bi dokazao svoju pouzdanost bez obzira na postojanje relevantne osnove za isključenje.</w:t>
      </w:r>
    </w:p>
    <w:p w14:paraId="3ADDA179" w14:textId="77777777" w:rsidR="005F11CD" w:rsidRPr="00E47D06"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3886384"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Poduzimanje mjera gospodarski subjekt dokazuje:</w:t>
      </w:r>
    </w:p>
    <w:p w14:paraId="025EA084" w14:textId="77777777" w:rsidR="005F11CD" w:rsidRPr="008C043E" w:rsidRDefault="005F11CD" w:rsidP="00EC498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plaćanjem naknade štete ili poduzimanjem drugih odgovarajućih mjera u cilju plaćanja naknade štete prouzročene kaznenim djelom ili propustom,</w:t>
      </w:r>
    </w:p>
    <w:p w14:paraId="0340881A" w14:textId="77777777" w:rsidR="005F11CD" w:rsidRPr="008C043E" w:rsidRDefault="005F11CD" w:rsidP="00EC498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 xml:space="preserve">aktivnom suradnjom s nadležnim istražnim tijelima radi potpunog razjašnjenja </w:t>
      </w:r>
      <w:r w:rsidRPr="008C043E">
        <w:rPr>
          <w:rFonts w:ascii="Times New Roman" w:eastAsia="Times New Roman" w:hAnsi="Times New Roman" w:cs="Times New Roman"/>
          <w:sz w:val="24"/>
          <w:szCs w:val="24"/>
          <w:lang w:eastAsia="hr-HR"/>
        </w:rPr>
        <w:lastRenderedPageBreak/>
        <w:t>činjenica i okolnosti u vezi s kaznenim djelom ili propustom,</w:t>
      </w:r>
    </w:p>
    <w:p w14:paraId="5DB1FE00" w14:textId="77777777" w:rsidR="005F11CD" w:rsidRPr="008C043E" w:rsidRDefault="005F11CD" w:rsidP="00EC4983">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odgovarajućim tehničkim, organizacijskim i kadrovskim mjerama radi sprječavanja daljnjih kaznenih djela ili propusta.</w:t>
      </w:r>
    </w:p>
    <w:p w14:paraId="106A2B74"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411AABA"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Mjere koje je poduzeo gospodarski subjekt ocjenjuju se uzimajući u obzir težinu i posebne okolnosti kaznenog djela ili propusta te je obvezan obrazložiti razloge prihvaćanja ili neprihvaćanja mjera.</w:t>
      </w:r>
    </w:p>
    <w:p w14:paraId="44CF7424"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Naručitelj neće isključiti gospodarskog subjekta iz postupka javne nabave ako je ocijenjeno da su poduzete mjere primjerene.</w:t>
      </w:r>
    </w:p>
    <w:p w14:paraId="65A7695C"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Gospodarski subjekt kojem je pravomoćnom presudom određena zabrana sudjelovanja u postupcima javne nabave  ili postupcima davanja koncesija na određeno vrijeme nema pravo korištenja mogućnosti iz stavka 1. članka 255. Zakona o javnoj nabavi do isteka roka zabrane u državi u kojoj je presuda na snazi.</w:t>
      </w:r>
    </w:p>
    <w:p w14:paraId="6281D7EB"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Razdoblje isključenja gospodarskog subjekta kod kojeg su ostvarene osnove za isključenje iz članka 251. stavka 1. Zakona o javnoj nabavi iz postupka javne nabave je 5 godina od dana pravomoćnosti presude, osim ako pravomoćnom presudom nije određeno drukčije.</w:t>
      </w:r>
    </w:p>
    <w:p w14:paraId="2A4548FC" w14:textId="77777777" w:rsidR="005F11CD" w:rsidRPr="008C043E" w:rsidRDefault="005F11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Razdoblje isključenja gospodarskog subjekta kod kojeg su ostvarene osnove za isključenje iz članka 254. Zakona o javnoj nabavi iz postupaka javne nabave je dvije godine od dana dotičnog događaja.</w:t>
      </w:r>
    </w:p>
    <w:p w14:paraId="705D6080" w14:textId="77777777" w:rsidR="00E4513A" w:rsidRPr="008C043E" w:rsidRDefault="00E4513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F0B9685"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8C043E">
        <w:rPr>
          <w:rFonts w:ascii="Times New Roman" w:eastAsia="Times New Roman" w:hAnsi="Times New Roman" w:cs="Times New Roman"/>
          <w:b/>
          <w:sz w:val="24"/>
          <w:szCs w:val="24"/>
          <w:lang w:eastAsia="hr-HR"/>
        </w:rPr>
        <w:t>Dokumenti kojima se dokazuje da ne postoje osnove za isključenje</w:t>
      </w:r>
    </w:p>
    <w:p w14:paraId="1A9A2E7B" w14:textId="77777777" w:rsidR="00017FF6" w:rsidRPr="000C2B1A" w:rsidRDefault="00017FF6" w:rsidP="00EC4983">
      <w:pPr>
        <w:pStyle w:val="Odlomakpopisa"/>
        <w:widowControl w:val="0"/>
        <w:autoSpaceDE w:val="0"/>
        <w:autoSpaceDN w:val="0"/>
        <w:adjustRightInd w:val="0"/>
        <w:spacing w:after="0" w:line="240" w:lineRule="auto"/>
        <w:ind w:left="780"/>
        <w:jc w:val="both"/>
        <w:rPr>
          <w:rFonts w:ascii="Times New Roman" w:eastAsia="Times New Roman" w:hAnsi="Times New Roman" w:cs="Times New Roman"/>
          <w:b/>
          <w:color w:val="FF0000"/>
          <w:sz w:val="24"/>
          <w:szCs w:val="24"/>
          <w:lang w:eastAsia="hr-HR"/>
        </w:rPr>
      </w:pPr>
    </w:p>
    <w:p w14:paraId="27F5E712"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 xml:space="preserve">Gospodarski subjekt dužan je ispuniti Europsku jedinstvenu dokumentaciju o nabavi (dalje: </w:t>
      </w:r>
      <w:r w:rsidRPr="008C043E">
        <w:rPr>
          <w:rFonts w:ascii="Times New Roman" w:eastAsia="Times New Roman" w:hAnsi="Times New Roman" w:cs="Times New Roman"/>
          <w:b/>
          <w:sz w:val="24"/>
          <w:szCs w:val="24"/>
          <w:lang w:eastAsia="hr-HR"/>
        </w:rPr>
        <w:t>ESPD obrazac)</w:t>
      </w:r>
      <w:r w:rsidRPr="008C043E">
        <w:rPr>
          <w:rFonts w:ascii="Times New Roman" w:eastAsia="Times New Roman" w:hAnsi="Times New Roman" w:cs="Times New Roman"/>
          <w:sz w:val="24"/>
          <w:szCs w:val="24"/>
          <w:lang w:eastAsia="hr-HR"/>
        </w:rPr>
        <w:t xml:space="preserve"> kao sastavni dio ponude, koji je prilog ove Dokumentacija o nabavi, i to kao ažuriranu formalnu izjavu koja služi kao </w:t>
      </w:r>
      <w:r w:rsidRPr="008C043E">
        <w:rPr>
          <w:rFonts w:ascii="Times New Roman" w:eastAsia="Times New Roman" w:hAnsi="Times New Roman" w:cs="Times New Roman"/>
          <w:b/>
          <w:sz w:val="24"/>
          <w:szCs w:val="24"/>
          <w:lang w:eastAsia="hr-HR"/>
        </w:rPr>
        <w:t>preliminarni dokaz umjesto potvrda</w:t>
      </w:r>
      <w:r w:rsidRPr="008C043E">
        <w:rPr>
          <w:rFonts w:ascii="Times New Roman" w:eastAsia="Times New Roman" w:hAnsi="Times New Roman" w:cs="Times New Roman"/>
          <w:sz w:val="24"/>
          <w:szCs w:val="24"/>
          <w:lang w:eastAsia="hr-HR"/>
        </w:rPr>
        <w:t xml:space="preserve"> koje izdaju tijela javne vlasti ili treće strane, a kojima se potvrđuje da taj gospodarski subjekt nije u jednoj od situacija zbog koje se gospodarski subjekt isključuje ili može isključiti iz postupka javne nabave (osnove za isključenje).</w:t>
      </w:r>
    </w:p>
    <w:p w14:paraId="1FAE74D5"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2C4DA50"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Za potrebe utvrđivanja da ne postoje osnove za isključenje iz točke 3.1. ove Dokumentacije o nabavi, gospodarski subjekt u ponudi dostavlja:</w:t>
      </w:r>
    </w:p>
    <w:p w14:paraId="54F7D4C0" w14:textId="77777777" w:rsidR="00017FF6" w:rsidRPr="008C043E" w:rsidRDefault="00017FF6"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ispunjeni ESPD obrazac Dio III. Osnove za isključenje, Odjeljak A: Osnove povezane s kaznenim presudama za sve gospodarske subjekte u ponudi</w:t>
      </w:r>
    </w:p>
    <w:p w14:paraId="42A9B19A"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Naručitelj će prihvatiti kao dostatan dokaz da ne postoje osnove za isključenje gospodarskog subjekta iz točke 3.1. ove Dokumentacije o nabavi:</w:t>
      </w:r>
    </w:p>
    <w:p w14:paraId="030F485A" w14:textId="77777777" w:rsidR="00017FF6" w:rsidRPr="008C043E" w:rsidRDefault="00017FF6" w:rsidP="00EC4983">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 xml:space="preserve">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 </w:t>
      </w:r>
    </w:p>
    <w:p w14:paraId="4A638317" w14:textId="66A8F015" w:rsidR="00CD4C4C" w:rsidRPr="008C043E" w:rsidRDefault="00CD4C4C" w:rsidP="00EC4983">
      <w:pPr>
        <w:widowControl w:val="0"/>
        <w:autoSpaceDE w:val="0"/>
        <w:autoSpaceDN w:val="0"/>
        <w:adjustRightInd w:val="0"/>
        <w:spacing w:after="0" w:line="240" w:lineRule="auto"/>
        <w:ind w:left="720"/>
        <w:jc w:val="both"/>
        <w:rPr>
          <w:rFonts w:ascii="Times New Roman" w:eastAsia="Times New Roman" w:hAnsi="Times New Roman" w:cs="Times New Roman"/>
          <w:sz w:val="24"/>
          <w:szCs w:val="24"/>
          <w:lang w:eastAsia="hr-HR"/>
        </w:rPr>
      </w:pPr>
    </w:p>
    <w:p w14:paraId="7A0F3097" w14:textId="4B7BD32A" w:rsidR="00CD4C4C" w:rsidRPr="008C043E" w:rsidRDefault="001545B2" w:rsidP="001545B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Gospodarski subjekti koji nemaju poslovni nastan u Republici Hrvatskoj ili osobe koje nisu državljani Republike Hrvatske u ponudi trebaju navesti državu u kojoj imaju poslovni nastan odnosno podatak o državljanstvu.</w:t>
      </w:r>
    </w:p>
    <w:p w14:paraId="6860C820" w14:textId="77777777" w:rsidR="000A6390" w:rsidRPr="000C2B1A" w:rsidRDefault="000A6390" w:rsidP="001545B2">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3BEFF7E7" w14:textId="06E83B2E"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 xml:space="preserve">Ako se u državi poslovnog nastana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w:t>
      </w:r>
      <w:r w:rsidRPr="008C043E">
        <w:rPr>
          <w:rFonts w:ascii="Times New Roman" w:eastAsia="Times New Roman" w:hAnsi="Times New Roman" w:cs="Times New Roman"/>
          <w:sz w:val="24"/>
          <w:szCs w:val="24"/>
          <w:lang w:eastAsia="hr-HR"/>
        </w:rPr>
        <w:lastRenderedPageBreak/>
        <w:t>potpisom kod nadležne sudske ili upravne vlasti, javnog bilježnika</w:t>
      </w:r>
      <w:r w:rsidR="000713F6" w:rsidRPr="008C043E">
        <w:rPr>
          <w:rFonts w:ascii="Times New Roman" w:eastAsia="Times New Roman" w:hAnsi="Times New Roman" w:cs="Times New Roman"/>
          <w:sz w:val="24"/>
          <w:szCs w:val="24"/>
          <w:lang w:eastAsia="hr-HR"/>
        </w:rPr>
        <w:t xml:space="preserve"> </w:t>
      </w:r>
      <w:r w:rsidRPr="008C043E">
        <w:rPr>
          <w:rFonts w:ascii="Times New Roman" w:eastAsia="Times New Roman" w:hAnsi="Times New Roman" w:cs="Times New Roman"/>
          <w:sz w:val="24"/>
          <w:szCs w:val="24"/>
          <w:lang w:eastAsia="hr-HR"/>
        </w:rPr>
        <w:t>ili strukovnog ili trgovinskog tijela u državi poslovnog nastana ponuditelja, odnosno državi čiji je osoba državljanin.</w:t>
      </w:r>
    </w:p>
    <w:p w14:paraId="0006354F" w14:textId="6B7EAE95" w:rsidR="00017FF6" w:rsidRPr="000C2B1A" w:rsidRDefault="00017FF6"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color w:val="FF0000"/>
          <w:sz w:val="24"/>
          <w:szCs w:val="24"/>
          <w:lang w:eastAsia="hr-HR"/>
        </w:rPr>
      </w:pPr>
    </w:p>
    <w:p w14:paraId="75FC8263" w14:textId="58E824FC" w:rsidR="000713F6" w:rsidRPr="008C043E" w:rsidRDefault="000713F6"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Izjavu o nekažnjavanju daje osoba po zakonu ovlaštena za zastupanje gospodarskog subjekta za gospodarski subjekt i za sve osobe koji su članovi upravnog, upravljačkog ili nadzornog tijela ili imaju ovlasti zastupanja, donošenja odluka ili nadzora gospodarskog subjekta.</w:t>
      </w:r>
    </w:p>
    <w:p w14:paraId="2F45DDF2" w14:textId="77777777" w:rsidR="000713F6" w:rsidRPr="008C043E" w:rsidRDefault="000713F6"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p>
    <w:p w14:paraId="0937C9C1"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Odredbe točke 3.1. odnose se na sve članove zajednice gospodarskih subjekata.</w:t>
      </w:r>
    </w:p>
    <w:p w14:paraId="3C43B17B"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Odredbe točke 3.1. odnose se i na podugovaratelje. Ako naručitelj utvrdi da postoji osnova za isključenje podugovaratelja, zatražit će od gospodarskog subjekta zamjenu tog podugovaratelja u roku ne kraćem od 5 dana.</w:t>
      </w:r>
    </w:p>
    <w:p w14:paraId="0BFC7DF1"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Odredbe točke 3.1. odnose se i na subjekte na čiju se sposobnost gospodarski subjekt oslanja. Naručitelj će od gospodarskog subjekta zahtijevati da zamjeni subjekt na čiju se sposobnost oslonio radi dokazivanja kriterija za odabir, ako utvrdi da kod tog subjekta postoje osnove za isključenje.</w:t>
      </w:r>
    </w:p>
    <w:p w14:paraId="70784809" w14:textId="77777777" w:rsidR="001B5B11" w:rsidRPr="008C043E" w:rsidRDefault="001B5B11"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p>
    <w:p w14:paraId="51707808" w14:textId="77777777" w:rsidR="00017FF6" w:rsidRPr="008C043E" w:rsidRDefault="00017FF6"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Za potrebe utvrđivanja da ne postoje osnove za isključenje iz točke 3.2. ove Dokumentacije o nabavi, gospodarski subjekt u ponudi dostavlja:</w:t>
      </w:r>
    </w:p>
    <w:p w14:paraId="62B9A0FF" w14:textId="77777777" w:rsidR="00017FF6" w:rsidRPr="008C043E" w:rsidRDefault="00017FF6"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ispunjeni ESPD obrazac Dio III: Osnove za isključenje, Odjeljak B: Osnove povezane s plaćanjem poreza ili doprinosa za socijalno osiguranje za sve gospodarske subjekte u ponudi.</w:t>
      </w:r>
    </w:p>
    <w:p w14:paraId="06624B87"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Naručitelj će prihvatiti kao dostatan dokaz da ne postoji osnova za isključenje gospodarskog subjekta iz točke 3.2. ove Dokumentacije o nabavi:</w:t>
      </w:r>
    </w:p>
    <w:p w14:paraId="03F83B4F" w14:textId="77777777" w:rsidR="00017FF6" w:rsidRPr="008C043E" w:rsidRDefault="00017FF6"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 xml:space="preserve">potvrdu Porezne uprave ili drugog nadležnog tijela u državi poslovnog nastana gospodarskog subjekta kojom se dokazuje da ne postoje navedene osnove za isključenje </w:t>
      </w:r>
    </w:p>
    <w:p w14:paraId="65080131"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F22972E" w14:textId="77777777" w:rsidR="00017FF6" w:rsidRPr="008C043E"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Ako se u državi poslovnog nastana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ponuditelja, odnosno državi čiji je osoba državljanin.</w:t>
      </w:r>
    </w:p>
    <w:p w14:paraId="6D0EAC81"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6FCC72C"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Odredbe točke 3.2. odnose se na sve članove zajednice gospodarskih subjekata.</w:t>
      </w:r>
    </w:p>
    <w:p w14:paraId="0A71DBFF"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Odredbe točke 3.2. odnose se i na podugovaratelje. Ako naručitelj utvrdi da postoji osnova za isključenje podugovaratelja, zatražit će od gospodarskog subjekta zamjenu tog podugovaratelja u roku ne kraćem od 5 dana.</w:t>
      </w:r>
    </w:p>
    <w:p w14:paraId="4D118686" w14:textId="77777777" w:rsidR="001B5B11" w:rsidRPr="008C043E"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8C043E">
        <w:rPr>
          <w:rFonts w:ascii="Times New Roman" w:eastAsia="Times New Roman" w:hAnsi="Times New Roman" w:cs="Times New Roman"/>
          <w:sz w:val="24"/>
          <w:szCs w:val="24"/>
          <w:lang w:eastAsia="hr-HR"/>
        </w:rPr>
        <w:t>Odredbe točke 3.2. odnose se i na subjekte na čiju se sposobnost gospodarski subjekt oslanja. Naručitelj će od gospodarskog subjekta zahtijevati da zamjeni subjekt na čiju se sposobnost oslonio radi dokazivanja kriterija za odabir, ako utvrdi da kod tog subjekta postoje osnove za isključenje.</w:t>
      </w:r>
    </w:p>
    <w:p w14:paraId="3462A80F" w14:textId="77777777" w:rsidR="00017FF6" w:rsidRPr="008C043E" w:rsidRDefault="00017FF6"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p>
    <w:p w14:paraId="47D61812" w14:textId="77777777" w:rsidR="00017FF6" w:rsidRPr="006228E1" w:rsidRDefault="00017FF6"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Za potrebe utvrđivanja da ne postoje osnove za isključenje iz točke 3.3. ove Dokumentacije o nabavi, gospodarski subjekt u ponudi dostavlja:</w:t>
      </w:r>
    </w:p>
    <w:p w14:paraId="7B665575" w14:textId="77777777" w:rsidR="00017FF6" w:rsidRPr="006228E1" w:rsidRDefault="00017FF6"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 xml:space="preserve">ispunjeni ESPD obrazac Dio III. Osnove za isključenje, Odjeljak C: Osnove povezane  s insolventnošću, sukobima interesa ili poslovnim prekršajem – u dijelu koji se odnosi </w:t>
      </w:r>
      <w:r w:rsidRPr="006228E1">
        <w:rPr>
          <w:rFonts w:ascii="Times New Roman" w:eastAsia="Times New Roman" w:hAnsi="Times New Roman" w:cs="Times New Roman"/>
          <w:sz w:val="24"/>
          <w:szCs w:val="24"/>
          <w:lang w:eastAsia="hr-HR"/>
        </w:rPr>
        <w:lastRenderedPageBreak/>
        <w:t>na navedenu osnovu za isključenje za sve gospodarske subjekte u ponudi</w:t>
      </w:r>
      <w:r w:rsidR="00080819" w:rsidRPr="006228E1">
        <w:rPr>
          <w:rFonts w:ascii="Times New Roman" w:eastAsia="Times New Roman" w:hAnsi="Times New Roman" w:cs="Times New Roman"/>
          <w:sz w:val="24"/>
          <w:szCs w:val="24"/>
          <w:lang w:eastAsia="hr-HR"/>
        </w:rPr>
        <w:t>- od točke a) do točke f).</w:t>
      </w:r>
    </w:p>
    <w:p w14:paraId="1FE9716D" w14:textId="77777777" w:rsidR="00017FF6" w:rsidRPr="006228E1"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Naručitelj će prihvatiti kao dostatan dokaz da ne postoje osnove za isključenje gospodarskog subjekta iz točke 3.3. ove Dokumentacije o nabavi:</w:t>
      </w:r>
    </w:p>
    <w:p w14:paraId="59B12941" w14:textId="720504F5" w:rsidR="00CA3C6D" w:rsidRPr="006228E1" w:rsidRDefault="00D6303B"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izjav</w:t>
      </w:r>
      <w:r w:rsidR="00360237" w:rsidRPr="006228E1">
        <w:rPr>
          <w:rFonts w:ascii="Times New Roman" w:eastAsia="Times New Roman" w:hAnsi="Times New Roman" w:cs="Times New Roman"/>
          <w:sz w:val="24"/>
          <w:szCs w:val="24"/>
          <w:lang w:eastAsia="hr-HR"/>
        </w:rPr>
        <w:t>u</w:t>
      </w:r>
      <w:r w:rsidR="00626C22" w:rsidRPr="006228E1">
        <w:rPr>
          <w:rFonts w:ascii="Times New Roman" w:eastAsia="Times New Roman" w:hAnsi="Times New Roman" w:cs="Times New Roman"/>
          <w:sz w:val="24"/>
          <w:szCs w:val="24"/>
          <w:lang w:eastAsia="hr-HR"/>
        </w:rPr>
        <w:t xml:space="preserve"> pod prisegom ili odgovarajućom izjavom osobe koja je po zakonu ovlaštena za zastupanje s ovjerenim potpisom kod nadležne sudske ili upravne vlasti, javnog bilježnika ili strukovnog ili trgovinskog tijela u državi poslovnog nastana gospodarskog subjekta, odnosno državi čiji je osoba državljanin. Izjava ne smije biti starija od</w:t>
      </w:r>
      <w:r w:rsidR="00C974AA" w:rsidRPr="006228E1">
        <w:rPr>
          <w:rFonts w:ascii="Times New Roman" w:eastAsia="Times New Roman" w:hAnsi="Times New Roman" w:cs="Times New Roman"/>
          <w:sz w:val="24"/>
          <w:szCs w:val="24"/>
          <w:lang w:eastAsia="hr-HR"/>
        </w:rPr>
        <w:t xml:space="preserve"> dana početka postupka javne nabave.</w:t>
      </w:r>
    </w:p>
    <w:p w14:paraId="7C888777" w14:textId="77777777" w:rsidR="00626C22" w:rsidRPr="000C2B1A" w:rsidRDefault="00626C22"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1CC1CCCE" w14:textId="77777777" w:rsidR="00017FF6" w:rsidRPr="006228E1"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Ako se u državi poslovnog nastana ponuditelja, odnosno državi čiji je osoba državljanin, ne izdaju  gore navedeni dokumenti ili ako ne obuhvaćaju sve okolnosti  obuhvaćene ovom točkom Dokumentacije o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ponuditelja, odnosno državi čiji je osoba državljanin.</w:t>
      </w:r>
    </w:p>
    <w:p w14:paraId="51DAB5F4" w14:textId="77777777" w:rsidR="00017FF6" w:rsidRPr="006228E1"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E83378B" w14:textId="77777777" w:rsidR="001B5B11" w:rsidRPr="006228E1"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3.3. odnose se na sve članove zajednice gospodarskih subjekata.</w:t>
      </w:r>
    </w:p>
    <w:p w14:paraId="1AF6AA89" w14:textId="77777777" w:rsidR="001B5B11" w:rsidRPr="006228E1"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3.3. odnose se i na podugovaratelje. Ako naručitelj utvrdi da postoji osnova za isključenje podugovaratelja, zatražit će od gospodarskog subjekta zamjenu tog podugovaratelja u roku ne kraćem od 5 dana.</w:t>
      </w:r>
    </w:p>
    <w:p w14:paraId="03F917D9" w14:textId="77777777" w:rsidR="001B5B11" w:rsidRPr="006228E1" w:rsidRDefault="001B5B1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3.3. odnose se i na subjekte na čiju se sposobnost gospodarski subjekt oslanja. Naručitelj će od gospodarskog subjekta zahtijevati da zamjeni subjekt na čiju se sposobnost oslonio radi dokazivanja kriterija za odabir, ako utvrdi da kod tog subjekta postoje osnove za isključenje.</w:t>
      </w:r>
    </w:p>
    <w:p w14:paraId="06149DA7" w14:textId="77777777" w:rsidR="001B5B11" w:rsidRPr="000C2B1A" w:rsidRDefault="001B5B11"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5FF0BD86" w14:textId="77777777" w:rsidR="00381C58" w:rsidRPr="006228E1" w:rsidRDefault="00381C58"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Za potrebe utvrđivanja da ne postoje osnove za isključenje iz točke 3.4. ove Dokumentacije o nabavi, gospodarski subjekt u ponudi dostavlja:</w:t>
      </w:r>
    </w:p>
    <w:p w14:paraId="31A39DD0" w14:textId="65EF4337" w:rsidR="00381C58" w:rsidRPr="006228E1" w:rsidRDefault="00381C58"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 xml:space="preserve">ispunjeni ESPD obrazac Dio III. Osnove za isključenje, Odjeljak C: </w:t>
      </w:r>
      <w:bookmarkStart w:id="2" w:name="_Hlk38352674"/>
      <w:r w:rsidRPr="006228E1">
        <w:rPr>
          <w:rFonts w:ascii="Times New Roman" w:eastAsia="Times New Roman" w:hAnsi="Times New Roman" w:cs="Times New Roman"/>
          <w:sz w:val="24"/>
          <w:szCs w:val="24"/>
          <w:lang w:eastAsia="hr-HR"/>
        </w:rPr>
        <w:t>Osnove povezane s insolventnošću, sukobima interesa ili poslovnim prekršajem, ispuniti navode Teški poslovni prekršaj, Sporazumi s drugim gospodarskim subjektima u cilju narušavanja tržišnog natjecanja, Sukob interesa koji proizlazi iz sudjelovanja u postupku javne nabave, Izravno ili neizravno sudjelovanje u pripremi ovog postupka javne nabave, Prijevremeni raskid, naknada štete ili druge usporedive sankcije, Lažno prikrivanje, prikrivanje informacija, nemogućnost podnošenja traženih dokumenata i prikupljanja povjerljivih informacija o ovom postupku.</w:t>
      </w:r>
    </w:p>
    <w:p w14:paraId="26F290D7" w14:textId="77777777" w:rsidR="0092540B" w:rsidRPr="006228E1" w:rsidRDefault="0092540B" w:rsidP="0092540B">
      <w:pPr>
        <w:pStyle w:val="Odlomakpopisa"/>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bookmarkEnd w:id="2"/>
    <w:p w14:paraId="6CEA101F" w14:textId="1D0AF46F" w:rsidR="00381C58" w:rsidRPr="006228E1" w:rsidRDefault="00381C5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Za potrebe utvrđivanja naprijed navedenih okolnosti gospodarski subjekt ne treba dostavljati nikakve dokumente, već će postojanje, odnosno, odsustvo istih okolnosti Naručitelj utvrditi samostalno</w:t>
      </w:r>
      <w:r w:rsidR="002E189D" w:rsidRPr="006228E1">
        <w:rPr>
          <w:rFonts w:ascii="Times New Roman" w:eastAsia="Times New Roman" w:hAnsi="Times New Roman" w:cs="Times New Roman"/>
          <w:sz w:val="24"/>
          <w:szCs w:val="24"/>
          <w:lang w:eastAsia="hr-HR"/>
        </w:rPr>
        <w:t xml:space="preserve"> na temelju objektivne procjene okolnosti svakog pojedinog slučaja.</w:t>
      </w:r>
    </w:p>
    <w:p w14:paraId="6A79741D" w14:textId="77777777" w:rsidR="00381C58" w:rsidRPr="000C2B1A" w:rsidRDefault="00381C58" w:rsidP="00EC4983">
      <w:pPr>
        <w:pStyle w:val="Odlomakpopisa"/>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50686A4E" w14:textId="77777777" w:rsidR="00381C58" w:rsidRPr="006228E1" w:rsidRDefault="00381C5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3.4. odnose se na sve članove zajednice gospodarskih subjekata.</w:t>
      </w:r>
    </w:p>
    <w:p w14:paraId="50C31025" w14:textId="77777777" w:rsidR="00381C58" w:rsidRPr="006228E1" w:rsidRDefault="00381C5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3.4. odnose se i na podugovaratelje. Ako naručitelj utvrdi da postoji osnova za isključenje podugovaratelja, zatražit će od gospodarskog subjekta zamjenu tog podugovaratelja u roku ne kraćem od 5 dana.</w:t>
      </w:r>
    </w:p>
    <w:p w14:paraId="664F452A" w14:textId="77777777" w:rsidR="00381C58" w:rsidRPr="006228E1" w:rsidRDefault="00381C5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 xml:space="preserve">Odredbe točke 3.4. odnose se i na subjekte na čiju se sposobnost gospodarski subjekt oslanja. Naručitelj će od gospodarskog subjekta zahtijevati da zamjeni subjekt na čiju se sposobnost oslonio radi dokazivanja kriterija za odabir, ako utvrdi da kod tog subjekta postoje osnove za </w:t>
      </w:r>
      <w:r w:rsidRPr="006228E1">
        <w:rPr>
          <w:rFonts w:ascii="Times New Roman" w:eastAsia="Times New Roman" w:hAnsi="Times New Roman" w:cs="Times New Roman"/>
          <w:sz w:val="24"/>
          <w:szCs w:val="24"/>
          <w:lang w:eastAsia="hr-HR"/>
        </w:rPr>
        <w:lastRenderedPageBreak/>
        <w:t>isključenje</w:t>
      </w:r>
    </w:p>
    <w:p w14:paraId="0A1D416A" w14:textId="77777777" w:rsidR="001B5B11" w:rsidRPr="006228E1"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bookmarkStart w:id="3" w:name="_Hlk528925172"/>
      <w:r w:rsidRPr="006228E1">
        <w:rPr>
          <w:rFonts w:ascii="Times New Roman" w:eastAsia="Times New Roman" w:hAnsi="Times New Roman" w:cs="Times New Roman"/>
          <w:sz w:val="24"/>
          <w:szCs w:val="24"/>
          <w:lang w:eastAsia="hr-HR"/>
        </w:rPr>
        <w:t>Naručitelj može u bilo kojem trenutku tijekom postupka javne nabave, ako je to potrebno za pravilno provođenje postupka, provjeriti informacije navedene u ESPD obrascu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Ako se ne može obaviti provjera ili ishoditi potvrda sukladno gore navedenom stavku, Naručitelj može zahtijevati od gospodarskog subjekta da u primjerenom roku ne kraćem od pet dana dostavi sve ili dio popratnih dokumenta ili dokaza.</w:t>
      </w:r>
    </w:p>
    <w:p w14:paraId="1F633B3A" w14:textId="2D199366" w:rsidR="00381C58" w:rsidRPr="006228E1" w:rsidRDefault="00381C5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9386E8B" w14:textId="3579CF74" w:rsidR="00E7056C" w:rsidRPr="006228E1" w:rsidRDefault="00E7056C"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Za potrebe utvrđivanja okolnosti iz točke 3.5. ove Dokumentacije o nabavi gospodarski subjekt u ponudi dostavlja:</w:t>
      </w:r>
    </w:p>
    <w:p w14:paraId="1D18568E" w14:textId="3D3B3B2C" w:rsidR="00E7056C" w:rsidRPr="006228E1" w:rsidRDefault="00E7056C" w:rsidP="00E7056C">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 xml:space="preserve">ispunjen ESPD obrazac, Dio III, Odjeljak A; Osnove povezane s kaznenim presudama, ispuniti </w:t>
      </w:r>
      <w:r w:rsidR="002029B4" w:rsidRPr="006228E1">
        <w:rPr>
          <w:rFonts w:ascii="Times New Roman" w:eastAsia="Times New Roman" w:hAnsi="Times New Roman" w:cs="Times New Roman"/>
          <w:sz w:val="24"/>
          <w:szCs w:val="24"/>
          <w:lang w:eastAsia="hr-HR"/>
        </w:rPr>
        <w:t xml:space="preserve">navode koji se odnose na samokorigiranje </w:t>
      </w:r>
    </w:p>
    <w:p w14:paraId="317CE895" w14:textId="5AA14A0C" w:rsidR="00E7056C" w:rsidRPr="006228E1" w:rsidRDefault="002029B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Dokazi o poduzetim mjerama sukladno točki 3.5. Dokumentacije o nabavi, vise o poduzetim mjerama samokorigiranja i Naručitelj ih može tražiti kao ažurirane popratne dokumente.</w:t>
      </w:r>
    </w:p>
    <w:p w14:paraId="78A29D2D" w14:textId="1174B9FE" w:rsidR="002029B4" w:rsidRPr="006228E1" w:rsidRDefault="002029B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60FF574" w14:textId="45B0D5CC" w:rsidR="002029B4" w:rsidRPr="006228E1" w:rsidRDefault="002029B4" w:rsidP="002029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3.5. odnose se na sve članove zajednice gospodarskih subjekata.</w:t>
      </w:r>
    </w:p>
    <w:p w14:paraId="2C06C30F" w14:textId="3E4CA281" w:rsidR="002029B4" w:rsidRPr="006228E1" w:rsidRDefault="002029B4" w:rsidP="002029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3.5. odnose se i na subjekte na čiju se sposobnost gospodarski subjekt oslanja.</w:t>
      </w:r>
    </w:p>
    <w:p w14:paraId="1D02FAFE" w14:textId="42D69386" w:rsidR="002029B4" w:rsidRPr="006228E1" w:rsidRDefault="002029B4" w:rsidP="002029B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6228E1">
        <w:rPr>
          <w:rFonts w:ascii="Times New Roman" w:eastAsia="Times New Roman" w:hAnsi="Times New Roman" w:cs="Times New Roman"/>
          <w:sz w:val="24"/>
          <w:szCs w:val="24"/>
          <w:lang w:eastAsia="hr-HR"/>
        </w:rPr>
        <w:t>Odredbe točke 3.5. odnose se i na podugovratelje.</w:t>
      </w:r>
    </w:p>
    <w:p w14:paraId="65C5973B" w14:textId="4DE80E0F" w:rsidR="00E7056C" w:rsidRPr="000C2B1A" w:rsidRDefault="00E7056C"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25885D8A"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Naručitelj može prije donošenja odluke u postupku javne nabave od ponuditelja koji je podnio ekonomski najpovoljniju ponudu zatražiti da u primjerenom roku, ne kraćem od 5 dana, dostavi ažurirane popratne dokumente, radi provjere okolnosti navedenih u ESPD obrascu.</w:t>
      </w:r>
    </w:p>
    <w:p w14:paraId="7B793804"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Ažurirane popratne dokumente ponuditelj može dostaviti u neovjerenoj preslici posredstvom EOJN ili elektroničkim sredstvima komunikacije. Neovjerenom preslikom smatra se i neovjereni ispis elektroničke isprave. U svrhu dodatne provjere informacija naručitelj može zatražiti dostavu ili stavljanje na uvid izvornika ili ovjerenih preslika jednog ili više traženih dokumenata. Odbit će se ponuda ponuditelja koji je podnio ekonomski najpovoljniju ponudu ako ne dostavi tražene ažurne popratne dokumente u ostavljenom roku ili njima ne dokaže da ispunjava tražene uvjete. U tom slučaju će naručitelj pozvati ponuditelja koji je podnio sljedeću najpovoljniju ponudu ili poništiti postupak javne nabave, ako postoje razlozi za poništenje.</w:t>
      </w:r>
    </w:p>
    <w:p w14:paraId="7466FD31" w14:textId="227F43DB"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Sukladno članku 20. stavku 9. Pravilnika o dokumentaciji o nabavi te ponudi u postupcima javne nabave („Narodne novine“ br. 65/17 i 75/20) smatra se da su dokumenti iz članka 265. stavka 1. točke 1.ZJN 2016 ažurirani ako nisu stariji više od šest mjeseci od dana početka postupka javne nabave. </w:t>
      </w:r>
    </w:p>
    <w:p w14:paraId="2E0C37DD"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Sukladno članku 20. stavku 9. točki 10. Pravilnika o dokumentaciji o nabavi te ponudi u postupcima javne nabave („Narodne novine“ br. 65/17 i 75/20.) smatra se da su dokumenti iz članka 265. stavka 1. točke 2. i 3. ZJN 2016 ažurirani ako nisu stariji od dana početka postupka javne nabave.</w:t>
      </w:r>
    </w:p>
    <w:p w14:paraId="6EC395DC"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Sukladno članku 20. stavku 9. točki 11. Pravilnika o dokumentaciji o nabavi te ponudi u postupcima javne nabave („Narodne novine“ br. 65/17 i 75/20.) u postupku javne nabave dopušteno je dokazivati da dostavljeni dokumenti nisu ažurirani sukladno odredbi članka 20. stavka 2. Pravilnika o dokumentaciji o nabavi te ponudi u postupcima javne nabave („Narodne novine“ br. 65/17 i 75/20.)</w:t>
      </w:r>
    </w:p>
    <w:p w14:paraId="605902CB"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1CD18E9"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Smatra se da naručitelj posjeduje ažurirane popratne dokumente ako istima ima izravan </w:t>
      </w:r>
      <w:r w:rsidRPr="00AA0987">
        <w:rPr>
          <w:rFonts w:ascii="Times New Roman" w:eastAsia="Times New Roman" w:hAnsi="Times New Roman" w:cs="Times New Roman"/>
          <w:sz w:val="24"/>
          <w:szCs w:val="24"/>
          <w:lang w:eastAsia="hr-HR"/>
        </w:rPr>
        <w:lastRenderedPageBreak/>
        <w:t>pristup elektroničkim sredstvima komunikacije putem besplatne nacionalne baze podataka na</w:t>
      </w:r>
      <w:r w:rsidRPr="000C2B1A">
        <w:rPr>
          <w:rFonts w:ascii="Times New Roman" w:eastAsia="Times New Roman" w:hAnsi="Times New Roman" w:cs="Times New Roman"/>
          <w:color w:val="FF0000"/>
          <w:sz w:val="24"/>
          <w:szCs w:val="24"/>
          <w:lang w:eastAsia="hr-HR"/>
        </w:rPr>
        <w:t xml:space="preserve"> </w:t>
      </w:r>
      <w:r w:rsidRPr="00AA0987">
        <w:rPr>
          <w:rFonts w:ascii="Times New Roman" w:eastAsia="Times New Roman" w:hAnsi="Times New Roman" w:cs="Times New Roman"/>
          <w:sz w:val="24"/>
          <w:szCs w:val="24"/>
          <w:lang w:eastAsia="hr-HR"/>
        </w:rPr>
        <w:t>jeziku iz članka 280. stavka 2. ZJN 2016. ili putem EOJN RH.</w:t>
      </w:r>
    </w:p>
    <w:p w14:paraId="44418374" w14:textId="77777777" w:rsidR="001555EB" w:rsidRPr="00AA0987" w:rsidRDefault="001555EB" w:rsidP="001555EB">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AA0987">
        <w:rPr>
          <w:rFonts w:ascii="Times New Roman" w:eastAsia="Times New Roman" w:hAnsi="Times New Roman" w:cs="Times New Roman"/>
          <w:b/>
          <w:bCs/>
          <w:sz w:val="24"/>
          <w:szCs w:val="24"/>
          <w:lang w:eastAsia="hr-HR"/>
        </w:rPr>
        <w:t>Upućuju se gospodarski subjekti da se dokumenti navedeni u ovoj točki Dokumentacije o nabavi ne dostavljaju uz ponudu. Dovoljno je ispuniti ESPD obrazac i priložiti ga uz ponudu.</w:t>
      </w:r>
    </w:p>
    <w:bookmarkEnd w:id="3"/>
    <w:p w14:paraId="33C2D77D" w14:textId="77777777" w:rsidR="001555EB" w:rsidRPr="00AA0987" w:rsidRDefault="001555EB"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05C653DA" w14:textId="77777777" w:rsidR="00FC7A7E" w:rsidRPr="000C2B1A" w:rsidRDefault="00FC7A7E" w:rsidP="00EC4983">
      <w:pPr>
        <w:widowControl w:val="0"/>
        <w:autoSpaceDE w:val="0"/>
        <w:autoSpaceDN w:val="0"/>
        <w:adjustRightInd w:val="0"/>
        <w:spacing w:after="0" w:line="240" w:lineRule="auto"/>
        <w:jc w:val="both"/>
        <w:rPr>
          <w:rFonts w:ascii="Times New Roman" w:eastAsia="Times New Roman" w:hAnsi="Times New Roman" w:cs="Times New Roman"/>
          <w:b/>
          <w:bCs/>
          <w:color w:val="FF0000"/>
          <w:sz w:val="24"/>
          <w:szCs w:val="24"/>
          <w:lang w:eastAsia="hr-HR"/>
        </w:rPr>
      </w:pPr>
    </w:p>
    <w:p w14:paraId="248B791E" w14:textId="77777777" w:rsidR="00FC7A7E" w:rsidRPr="00AA0987" w:rsidRDefault="00FC7A7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15B240D4" w14:textId="77777777" w:rsidR="00017FF6" w:rsidRPr="00AA0987" w:rsidRDefault="006A43EC" w:rsidP="00EC4983">
      <w:pPr>
        <w:pStyle w:val="Odlomakpopisa"/>
        <w:widowControl w:val="0"/>
        <w:numPr>
          <w:ilvl w:val="0"/>
          <w:numId w:val="10"/>
        </w:numPr>
        <w:autoSpaceDE w:val="0"/>
        <w:autoSpaceDN w:val="0"/>
        <w:adjustRightInd w:val="0"/>
        <w:spacing w:after="0" w:line="240" w:lineRule="auto"/>
        <w:jc w:val="center"/>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KRITERIJ ZA ODABIR GOSPODARSKOG SUBJEKTA (UVJETI SPOSOBNOSTI)</w:t>
      </w:r>
    </w:p>
    <w:p w14:paraId="726DCD9E" w14:textId="77777777" w:rsidR="00017FF6" w:rsidRPr="00AA0987"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97626F9" w14:textId="77777777" w:rsidR="00017FF6" w:rsidRPr="00AA0987" w:rsidRDefault="00DC6DA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Gospodarski subjekt dokazuje svoju:</w:t>
      </w:r>
    </w:p>
    <w:p w14:paraId="44C212F8" w14:textId="77777777" w:rsidR="00DC6DA3" w:rsidRPr="00AA0987" w:rsidRDefault="00DC6DA3"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sposobnost za obavljanje profesionalne djelatnosti,</w:t>
      </w:r>
    </w:p>
    <w:p w14:paraId="645E9F50" w14:textId="77777777" w:rsidR="00DC6DA3" w:rsidRPr="00AA0987" w:rsidRDefault="00DC6DA3"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ekonomsku i financijsku sposobnost,</w:t>
      </w:r>
    </w:p>
    <w:p w14:paraId="1D12BD7F" w14:textId="77777777" w:rsidR="00DC6DA3" w:rsidRPr="00AA0987" w:rsidRDefault="00DC6DA3"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tehničku i stručnu sposobnost.</w:t>
      </w:r>
    </w:p>
    <w:p w14:paraId="72FC6728" w14:textId="77777777" w:rsidR="00DC6DA3" w:rsidRPr="00AA0987" w:rsidRDefault="00DC6DA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80E684F" w14:textId="77777777" w:rsidR="00DC6DA3" w:rsidRPr="00AA0987" w:rsidRDefault="00DC6DA3"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 xml:space="preserve">4.1. </w:t>
      </w:r>
      <w:r w:rsidR="00D26718" w:rsidRPr="00AA0987">
        <w:rPr>
          <w:rFonts w:ascii="Times New Roman" w:eastAsia="Times New Roman" w:hAnsi="Times New Roman" w:cs="Times New Roman"/>
          <w:b/>
          <w:sz w:val="24"/>
          <w:szCs w:val="24"/>
          <w:lang w:eastAsia="hr-HR"/>
        </w:rPr>
        <w:t>Uvjet sposobnosti za obavljanje profesionalne djelatnosti</w:t>
      </w:r>
    </w:p>
    <w:p w14:paraId="3BC4856D" w14:textId="77777777" w:rsidR="00D26718" w:rsidRPr="00AA0987" w:rsidRDefault="00D26718"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054767DE" w14:textId="5CD76270" w:rsidR="00E4513A" w:rsidRPr="00AA0987" w:rsidRDefault="00D26718"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Svaki gospodarski subjekt u ovom postupku javne nabave mora dokazati svoj upis u sudski, obrtni, strukovni ili drugi odgovarajući registar u državi njegova poslovnog nastana.</w:t>
      </w:r>
    </w:p>
    <w:p w14:paraId="01484477" w14:textId="77777777" w:rsidR="00E4513A" w:rsidRPr="00AA0987" w:rsidRDefault="00E4513A"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08334940" w14:textId="77777777" w:rsidR="007F1256" w:rsidRPr="00AA0987" w:rsidRDefault="007F1256"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Dokumenti kojima se dokazuje</w:t>
      </w:r>
      <w:r w:rsidR="004D752F" w:rsidRPr="00AA0987">
        <w:rPr>
          <w:rFonts w:ascii="Times New Roman" w:eastAsia="Times New Roman" w:hAnsi="Times New Roman" w:cs="Times New Roman"/>
          <w:b/>
          <w:sz w:val="24"/>
          <w:szCs w:val="24"/>
          <w:lang w:eastAsia="hr-HR"/>
        </w:rPr>
        <w:t xml:space="preserve"> ispunjavanje kriterija za odabir gospodarskog subjekta</w:t>
      </w:r>
    </w:p>
    <w:p w14:paraId="328DD0B3" w14:textId="77777777" w:rsidR="004D752F" w:rsidRPr="00AA0987" w:rsidRDefault="004D752F"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058C4291" w14:textId="77777777" w:rsidR="00D26718" w:rsidRPr="00AA0987" w:rsidRDefault="00D2671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Za potrebe utvrđivanja okolnosti iz točke 4.1. </w:t>
      </w:r>
      <w:r w:rsidR="00E40F12" w:rsidRPr="00AA0987">
        <w:rPr>
          <w:rFonts w:ascii="Times New Roman" w:eastAsia="Times New Roman" w:hAnsi="Times New Roman" w:cs="Times New Roman"/>
          <w:sz w:val="24"/>
          <w:szCs w:val="24"/>
          <w:lang w:eastAsia="hr-HR"/>
        </w:rPr>
        <w:t xml:space="preserve">ove Dokumentacije o nabavi </w:t>
      </w:r>
      <w:r w:rsidRPr="00AA0987">
        <w:rPr>
          <w:rFonts w:ascii="Times New Roman" w:eastAsia="Times New Roman" w:hAnsi="Times New Roman" w:cs="Times New Roman"/>
          <w:sz w:val="24"/>
          <w:szCs w:val="24"/>
          <w:lang w:eastAsia="hr-HR"/>
        </w:rPr>
        <w:t>gospodarski subjekt je dužan ispuniti ESPD obrazac kao sastavni dio ponude, i to: Dio IV</w:t>
      </w:r>
      <w:r w:rsidR="00667356" w:rsidRPr="00AA0987">
        <w:rPr>
          <w:rFonts w:ascii="Times New Roman" w:eastAsia="Times New Roman" w:hAnsi="Times New Roman" w:cs="Times New Roman"/>
          <w:sz w:val="24"/>
          <w:szCs w:val="24"/>
          <w:lang w:eastAsia="hr-HR"/>
        </w:rPr>
        <w:t>,</w:t>
      </w:r>
      <w:r w:rsidR="00E22934" w:rsidRPr="00AA0987">
        <w:rPr>
          <w:rFonts w:ascii="Times New Roman" w:eastAsia="Times New Roman" w:hAnsi="Times New Roman" w:cs="Times New Roman"/>
          <w:sz w:val="24"/>
          <w:szCs w:val="24"/>
          <w:lang w:eastAsia="hr-HR"/>
        </w:rPr>
        <w:t xml:space="preserve"> </w:t>
      </w:r>
      <w:r w:rsidR="00667356" w:rsidRPr="00AA0987">
        <w:rPr>
          <w:rFonts w:ascii="Times New Roman" w:eastAsia="Times New Roman" w:hAnsi="Times New Roman" w:cs="Times New Roman"/>
          <w:sz w:val="24"/>
          <w:szCs w:val="24"/>
          <w:lang w:eastAsia="hr-HR"/>
        </w:rPr>
        <w:t xml:space="preserve">Odjeljak </w:t>
      </w:r>
      <w:r w:rsidRPr="00AA0987">
        <w:rPr>
          <w:rFonts w:ascii="Times New Roman" w:eastAsia="Times New Roman" w:hAnsi="Times New Roman" w:cs="Times New Roman"/>
          <w:sz w:val="24"/>
          <w:szCs w:val="24"/>
          <w:lang w:eastAsia="hr-HR"/>
        </w:rPr>
        <w:t>A</w:t>
      </w:r>
      <w:r w:rsidR="00667356" w:rsidRPr="00AA0987">
        <w:rPr>
          <w:rFonts w:ascii="Times New Roman" w:eastAsia="Times New Roman" w:hAnsi="Times New Roman" w:cs="Times New Roman"/>
          <w:sz w:val="24"/>
          <w:szCs w:val="24"/>
          <w:lang w:eastAsia="hr-HR"/>
        </w:rPr>
        <w:t>:</w:t>
      </w:r>
      <w:r w:rsidRPr="00AA0987">
        <w:rPr>
          <w:rFonts w:ascii="Times New Roman" w:eastAsia="Times New Roman" w:hAnsi="Times New Roman" w:cs="Times New Roman"/>
          <w:sz w:val="24"/>
          <w:szCs w:val="24"/>
          <w:lang w:eastAsia="hr-HR"/>
        </w:rPr>
        <w:t xml:space="preserve"> Sposobnost za obavljanje profesionalne djelatnosti</w:t>
      </w:r>
      <w:r w:rsidR="000974FB" w:rsidRPr="00AA0987">
        <w:rPr>
          <w:rFonts w:ascii="Times New Roman" w:eastAsia="Times New Roman" w:hAnsi="Times New Roman" w:cs="Times New Roman"/>
          <w:sz w:val="24"/>
          <w:szCs w:val="24"/>
          <w:lang w:eastAsia="hr-HR"/>
        </w:rPr>
        <w:t xml:space="preserve">: upis u sudski registar ili upis u obrtni registar </w:t>
      </w:r>
      <w:r w:rsidRPr="00AA0987">
        <w:rPr>
          <w:rFonts w:ascii="Times New Roman" w:eastAsia="Times New Roman" w:hAnsi="Times New Roman" w:cs="Times New Roman"/>
          <w:sz w:val="24"/>
          <w:szCs w:val="24"/>
          <w:lang w:eastAsia="hr-HR"/>
        </w:rPr>
        <w:t xml:space="preserve"> za sve gospodarske subjekte u ponudi.</w:t>
      </w:r>
    </w:p>
    <w:p w14:paraId="70E2587D" w14:textId="77777777" w:rsidR="00017FF6" w:rsidRPr="00AA0987" w:rsidRDefault="00017FF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669ACDF" w14:textId="77777777" w:rsidR="004D752F" w:rsidRPr="00AA0987" w:rsidRDefault="004D752F"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Profesionalna sposobnost gospodarskog subjekta ne može se dokazati oslanjajući se na sposobnost drugog gospodarskog subjekta pa ni podugovaratelja.</w:t>
      </w:r>
    </w:p>
    <w:p w14:paraId="0F19AB6D" w14:textId="77777777" w:rsidR="001330D1" w:rsidRPr="00AA0987" w:rsidRDefault="0054329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Sposobnost za obavljanje profesionalne djelatnosti gospodarski subjekt dokazuj</w:t>
      </w:r>
      <w:r w:rsidR="003005EA" w:rsidRPr="00AA0987">
        <w:rPr>
          <w:rFonts w:ascii="Times New Roman" w:eastAsia="Times New Roman" w:hAnsi="Times New Roman" w:cs="Times New Roman"/>
          <w:sz w:val="24"/>
          <w:szCs w:val="24"/>
          <w:lang w:eastAsia="hr-HR"/>
        </w:rPr>
        <w:t xml:space="preserve">e: </w:t>
      </w:r>
    </w:p>
    <w:p w14:paraId="66D221DA" w14:textId="77777777" w:rsidR="004D752F" w:rsidRPr="00AA0987" w:rsidRDefault="003005EA"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izvatkom iz sudskog, obrtnog, strukovnog ili drugog odgovarajućeg registra koji se vodi u državi članici njegovog poslovnog nastana.</w:t>
      </w:r>
    </w:p>
    <w:p w14:paraId="26699D4F" w14:textId="77777777" w:rsidR="007B63AD" w:rsidRPr="00AA0987" w:rsidRDefault="007B63AD" w:rsidP="00EC4983">
      <w:pPr>
        <w:pStyle w:val="Odlomakpopisa"/>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CC4B5DE" w14:textId="77777777" w:rsidR="00605E61" w:rsidRPr="00AA0987" w:rsidRDefault="004D752F"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U slučaju zajednice gospodarskih subjekata, svi članovi </w:t>
      </w:r>
      <w:r w:rsidR="00480A0B" w:rsidRPr="00AA0987">
        <w:rPr>
          <w:rFonts w:ascii="Times New Roman" w:eastAsia="Times New Roman" w:hAnsi="Times New Roman" w:cs="Times New Roman"/>
          <w:sz w:val="24"/>
          <w:szCs w:val="24"/>
          <w:lang w:eastAsia="hr-HR"/>
        </w:rPr>
        <w:t xml:space="preserve">zajednice gospodarskih subjekata obvezni su pojedinačno dokazati postojanje sposobnosti sukladno točki 4.1. ove Dokumentacije o nabavi. </w:t>
      </w:r>
    </w:p>
    <w:p w14:paraId="3D024DFB" w14:textId="1C765F2B" w:rsidR="00EE036F" w:rsidRPr="000C2B1A" w:rsidRDefault="00EE036F"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042DA4F4" w14:textId="77777777" w:rsidR="00EE036F" w:rsidRPr="000C2B1A" w:rsidRDefault="00EE036F"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4DC0D795" w14:textId="77777777" w:rsidR="00605E61" w:rsidRPr="00AA0987" w:rsidRDefault="008121AB"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4.2.  Uvjeti ekonomske i financijske sposobnosti i njihove minimalne razine</w:t>
      </w:r>
    </w:p>
    <w:p w14:paraId="7A1B515B" w14:textId="77777777" w:rsidR="00605E61" w:rsidRPr="00AA0987" w:rsidRDefault="00605E6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50D1549" w14:textId="6F56C21E" w:rsidR="00605E61" w:rsidRPr="00AA0987" w:rsidRDefault="004C7E9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Gospodarski subjekt mora dokazati da je njegov ukupni godišnji promet u posljednje tri </w:t>
      </w:r>
      <w:r w:rsidR="00784B76" w:rsidRPr="00AA0987">
        <w:rPr>
          <w:rFonts w:ascii="Times New Roman" w:eastAsia="Times New Roman" w:hAnsi="Times New Roman" w:cs="Times New Roman"/>
          <w:sz w:val="24"/>
          <w:szCs w:val="24"/>
          <w:lang w:eastAsia="hr-HR"/>
        </w:rPr>
        <w:t>dostupne</w:t>
      </w:r>
      <w:r w:rsidR="004F09B0" w:rsidRPr="00AA0987">
        <w:rPr>
          <w:rFonts w:ascii="Times New Roman" w:eastAsia="Times New Roman" w:hAnsi="Times New Roman" w:cs="Times New Roman"/>
          <w:sz w:val="24"/>
          <w:szCs w:val="24"/>
          <w:lang w:eastAsia="hr-HR"/>
        </w:rPr>
        <w:t xml:space="preserve"> </w:t>
      </w:r>
      <w:r w:rsidRPr="00AA0987">
        <w:rPr>
          <w:rFonts w:ascii="Times New Roman" w:eastAsia="Times New Roman" w:hAnsi="Times New Roman" w:cs="Times New Roman"/>
          <w:sz w:val="24"/>
          <w:szCs w:val="24"/>
          <w:lang w:eastAsia="hr-HR"/>
        </w:rPr>
        <w:t xml:space="preserve">financijske godine, </w:t>
      </w:r>
      <w:r w:rsidR="002E189D" w:rsidRPr="00AA0987">
        <w:rPr>
          <w:rFonts w:ascii="Times New Roman" w:eastAsia="Times New Roman" w:hAnsi="Times New Roman" w:cs="Times New Roman"/>
          <w:sz w:val="24"/>
          <w:szCs w:val="24"/>
          <w:lang w:eastAsia="hr-HR"/>
        </w:rPr>
        <w:t xml:space="preserve"> ovisno o datumu osnivanja ili početka obavljanja djelatnosti gospodarskog subjekta, ako je informacija o tim prometima dostupna, </w:t>
      </w:r>
      <w:r w:rsidRPr="00AA0987">
        <w:rPr>
          <w:rFonts w:ascii="Times New Roman" w:eastAsia="Times New Roman" w:hAnsi="Times New Roman" w:cs="Times New Roman"/>
          <w:sz w:val="24"/>
          <w:szCs w:val="24"/>
          <w:lang w:eastAsia="hr-HR"/>
        </w:rPr>
        <w:t>jednak ili veći procijenjenoj vrijednosti predmet</w:t>
      </w:r>
      <w:r w:rsidR="006A414C" w:rsidRPr="00AA0987">
        <w:rPr>
          <w:rFonts w:ascii="Times New Roman" w:eastAsia="Times New Roman" w:hAnsi="Times New Roman" w:cs="Times New Roman"/>
          <w:sz w:val="24"/>
          <w:szCs w:val="24"/>
          <w:lang w:eastAsia="hr-HR"/>
        </w:rPr>
        <w:t>a</w:t>
      </w:r>
      <w:r w:rsidRPr="00AA0987">
        <w:rPr>
          <w:rFonts w:ascii="Times New Roman" w:eastAsia="Times New Roman" w:hAnsi="Times New Roman" w:cs="Times New Roman"/>
          <w:sz w:val="24"/>
          <w:szCs w:val="24"/>
          <w:lang w:eastAsia="hr-HR"/>
        </w:rPr>
        <w:t xml:space="preserve"> nabave</w:t>
      </w:r>
      <w:r w:rsidR="002E189D" w:rsidRPr="00AA0987">
        <w:rPr>
          <w:rFonts w:ascii="Times New Roman" w:eastAsia="Times New Roman" w:hAnsi="Times New Roman" w:cs="Times New Roman"/>
          <w:sz w:val="24"/>
          <w:szCs w:val="24"/>
          <w:lang w:eastAsia="hr-HR"/>
        </w:rPr>
        <w:t xml:space="preserve"> (bez PDV-a).</w:t>
      </w:r>
    </w:p>
    <w:p w14:paraId="61F6437F" w14:textId="77777777" w:rsidR="004C7E9A" w:rsidRPr="00AA0987" w:rsidRDefault="004C7E9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F883EE5" w14:textId="77777777" w:rsidR="004C7E9A" w:rsidRPr="00AA0987" w:rsidRDefault="004C7E9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Naručitelj polazi od pretpostavke da  traženi minimalni promet dokazuje financijsku </w:t>
      </w:r>
      <w:r w:rsidR="00E060E6" w:rsidRPr="00AA0987">
        <w:rPr>
          <w:rFonts w:ascii="Times New Roman" w:eastAsia="Times New Roman" w:hAnsi="Times New Roman" w:cs="Times New Roman"/>
          <w:sz w:val="24"/>
          <w:szCs w:val="24"/>
          <w:lang w:eastAsia="hr-HR"/>
        </w:rPr>
        <w:t xml:space="preserve">snagu </w:t>
      </w:r>
      <w:r w:rsidR="003C3552" w:rsidRPr="00AA0987">
        <w:rPr>
          <w:rFonts w:ascii="Times New Roman" w:eastAsia="Times New Roman" w:hAnsi="Times New Roman" w:cs="Times New Roman"/>
          <w:sz w:val="24"/>
          <w:szCs w:val="24"/>
          <w:lang w:eastAsia="hr-HR"/>
        </w:rPr>
        <w:t xml:space="preserve">gospodarskog subjekta, odnosno da će isti imati na raspolaganju dovoljno sredstava za </w:t>
      </w:r>
      <w:r w:rsidR="003C3552" w:rsidRPr="00AA0987">
        <w:rPr>
          <w:rFonts w:ascii="Times New Roman" w:eastAsia="Times New Roman" w:hAnsi="Times New Roman" w:cs="Times New Roman"/>
          <w:sz w:val="24"/>
          <w:szCs w:val="24"/>
          <w:lang w:eastAsia="hr-HR"/>
        </w:rPr>
        <w:lastRenderedPageBreak/>
        <w:t>kvalitetno i pravodobno izvršenje predmeta nabave</w:t>
      </w:r>
      <w:r w:rsidR="004F09B0" w:rsidRPr="00AA0987">
        <w:rPr>
          <w:rFonts w:ascii="Times New Roman" w:eastAsia="Times New Roman" w:hAnsi="Times New Roman" w:cs="Times New Roman"/>
          <w:sz w:val="24"/>
          <w:szCs w:val="24"/>
          <w:lang w:eastAsia="hr-HR"/>
        </w:rPr>
        <w:t xml:space="preserve"> </w:t>
      </w:r>
      <w:r w:rsidR="003C3552" w:rsidRPr="00AA0987">
        <w:rPr>
          <w:rFonts w:ascii="Times New Roman" w:eastAsia="Times New Roman" w:hAnsi="Times New Roman" w:cs="Times New Roman"/>
          <w:sz w:val="24"/>
          <w:szCs w:val="24"/>
          <w:lang w:eastAsia="hr-HR"/>
        </w:rPr>
        <w:t>te da ima stabilno financijsko poslovanje.</w:t>
      </w:r>
    </w:p>
    <w:p w14:paraId="68E1B646" w14:textId="77777777" w:rsidR="00EF375F" w:rsidRPr="00AA0987" w:rsidRDefault="00EF375F"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61A8887" w14:textId="77777777" w:rsidR="00E40F12" w:rsidRPr="00AA0987" w:rsidRDefault="00E40F12"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Dokumenti kojima se dokazuje ispunjavanje kriterija za odabir gospodarskog subjekta</w:t>
      </w:r>
    </w:p>
    <w:p w14:paraId="32F46881" w14:textId="77777777" w:rsidR="00605E61" w:rsidRPr="00AA0987" w:rsidRDefault="00605E6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559DEF3" w14:textId="77777777" w:rsidR="00605E61" w:rsidRPr="00AA0987" w:rsidRDefault="00E40F12"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Za potrebe utvrđivanja okolnosti iz točke 4.2. ove Dokumentacije o nabavi gospodarski subjekt je dužan ispuniti ESPD obrazac kao sastavni dio ponude, i to: Dio IV</w:t>
      </w:r>
      <w:r w:rsidR="00667356" w:rsidRPr="00AA0987">
        <w:rPr>
          <w:rFonts w:ascii="Times New Roman" w:eastAsia="Times New Roman" w:hAnsi="Times New Roman" w:cs="Times New Roman"/>
          <w:sz w:val="24"/>
          <w:szCs w:val="24"/>
          <w:lang w:eastAsia="hr-HR"/>
        </w:rPr>
        <w:t>, Odjeljak</w:t>
      </w:r>
      <w:r w:rsidRPr="00AA0987">
        <w:rPr>
          <w:rFonts w:ascii="Times New Roman" w:eastAsia="Times New Roman" w:hAnsi="Times New Roman" w:cs="Times New Roman"/>
          <w:sz w:val="24"/>
          <w:szCs w:val="24"/>
          <w:lang w:eastAsia="hr-HR"/>
        </w:rPr>
        <w:t xml:space="preserve"> B</w:t>
      </w:r>
      <w:r w:rsidR="00667356" w:rsidRPr="00AA0987">
        <w:rPr>
          <w:rFonts w:ascii="Times New Roman" w:eastAsia="Times New Roman" w:hAnsi="Times New Roman" w:cs="Times New Roman"/>
          <w:sz w:val="24"/>
          <w:szCs w:val="24"/>
          <w:lang w:eastAsia="hr-HR"/>
        </w:rPr>
        <w:t>:</w:t>
      </w:r>
      <w:r w:rsidRPr="00AA0987">
        <w:rPr>
          <w:rFonts w:ascii="Times New Roman" w:eastAsia="Times New Roman" w:hAnsi="Times New Roman" w:cs="Times New Roman"/>
          <w:sz w:val="24"/>
          <w:szCs w:val="24"/>
          <w:lang w:eastAsia="hr-HR"/>
        </w:rPr>
        <w:t xml:space="preserve"> Ekonomska i financijska sposobnost, točka 1a) i ako je primjenjivo točka 3.</w:t>
      </w:r>
    </w:p>
    <w:p w14:paraId="43CAF20F" w14:textId="77777777" w:rsidR="00605E61" w:rsidRPr="00AA0987" w:rsidRDefault="002A720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Ekonomsku i financijsku sposobnost gospodarski subjekt dokazuje:</w:t>
      </w:r>
    </w:p>
    <w:p w14:paraId="5BB504DC" w14:textId="77777777" w:rsidR="002A7206" w:rsidRPr="00AA0987" w:rsidRDefault="002A7206"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 xml:space="preserve">izjavom o ukupnom prometu gospodarskog subjekta </w:t>
      </w:r>
      <w:r w:rsidR="006A414C" w:rsidRPr="00AA0987">
        <w:rPr>
          <w:rFonts w:ascii="Times New Roman" w:eastAsia="Times New Roman" w:hAnsi="Times New Roman" w:cs="Times New Roman"/>
          <w:sz w:val="24"/>
          <w:szCs w:val="24"/>
          <w:lang w:eastAsia="hr-HR"/>
        </w:rPr>
        <w:t xml:space="preserve">u posljednje tri dostupne financijske godine. </w:t>
      </w:r>
      <w:r w:rsidR="00682D7C" w:rsidRPr="00AA0987">
        <w:rPr>
          <w:rFonts w:ascii="Times New Roman" w:eastAsia="Times New Roman" w:hAnsi="Times New Roman" w:cs="Times New Roman"/>
          <w:sz w:val="24"/>
          <w:szCs w:val="24"/>
          <w:lang w:eastAsia="hr-HR"/>
        </w:rPr>
        <w:t>Izjava se daje na obrascu koji sastavlja sam gospodarski subjekt na temelju financijskih izvješća i knjigovodstvenih evidencija gospodarskog subjekta.</w:t>
      </w:r>
    </w:p>
    <w:p w14:paraId="4A885CD7" w14:textId="77777777" w:rsidR="003C3552" w:rsidRPr="000C2B1A" w:rsidRDefault="003C3552"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6C5E73AD" w14:textId="77777777" w:rsidR="003C3552" w:rsidRPr="00AA0987" w:rsidRDefault="00C4472C"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 xml:space="preserve">4.3. </w:t>
      </w:r>
      <w:r w:rsidR="00EF375F" w:rsidRPr="00AA0987">
        <w:rPr>
          <w:rFonts w:ascii="Times New Roman" w:eastAsia="Times New Roman" w:hAnsi="Times New Roman" w:cs="Times New Roman"/>
          <w:b/>
          <w:sz w:val="24"/>
          <w:szCs w:val="24"/>
          <w:lang w:eastAsia="hr-HR"/>
        </w:rPr>
        <w:t>Uvjeti tehničke i stručne sposobnosti i njihove minimalne razine</w:t>
      </w:r>
    </w:p>
    <w:p w14:paraId="7E88B04D" w14:textId="77777777" w:rsidR="00B41644" w:rsidRPr="00AA0987" w:rsidRDefault="00B41644"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5CE06EEF" w14:textId="77777777" w:rsidR="00B41644" w:rsidRPr="00AA0987" w:rsidRDefault="00B41644"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AA0987">
        <w:rPr>
          <w:rFonts w:ascii="Times New Roman" w:eastAsia="Times New Roman" w:hAnsi="Times New Roman" w:cs="Times New Roman"/>
          <w:b/>
          <w:bCs/>
          <w:sz w:val="24"/>
          <w:szCs w:val="24"/>
          <w:lang w:eastAsia="hr-HR"/>
        </w:rPr>
        <w:t>4.3.1. Popis radova izvršenih u godini u kojoj je započeo postupak javne nabave i tijekom pet godina koje prethode toj godini</w:t>
      </w:r>
    </w:p>
    <w:p w14:paraId="290CB57F" w14:textId="77777777" w:rsidR="00EF375F" w:rsidRPr="00AA0987" w:rsidRDefault="00EF375F"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679B877A" w14:textId="182E81B8" w:rsidR="00F814B3" w:rsidRPr="00AA0987" w:rsidRDefault="00EF375F"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AA0987">
        <w:rPr>
          <w:rFonts w:ascii="Times New Roman" w:eastAsia="Times New Roman" w:hAnsi="Times New Roman" w:cs="Times New Roman"/>
          <w:sz w:val="24"/>
          <w:szCs w:val="24"/>
          <w:lang w:eastAsia="hr-HR"/>
        </w:rPr>
        <w:t>Gospodarski subjekt mora dokazati</w:t>
      </w:r>
      <w:r w:rsidR="00F814B3" w:rsidRPr="00AA0987">
        <w:rPr>
          <w:rFonts w:ascii="Times New Roman" w:eastAsia="Times New Roman" w:hAnsi="Times New Roman" w:cs="Times New Roman"/>
          <w:sz w:val="24"/>
          <w:szCs w:val="24"/>
          <w:lang w:eastAsia="hr-HR"/>
        </w:rPr>
        <w:t xml:space="preserve"> da je u godini u kojoj je započeo postupak javne nabave i tijekom 5 godina koje prethode toj godini i</w:t>
      </w:r>
      <w:r w:rsidR="00F61EC3" w:rsidRPr="00AA0987">
        <w:rPr>
          <w:rFonts w:ascii="Times New Roman" w:eastAsia="Times New Roman" w:hAnsi="Times New Roman" w:cs="Times New Roman"/>
          <w:sz w:val="24"/>
          <w:szCs w:val="24"/>
          <w:lang w:eastAsia="hr-HR"/>
        </w:rPr>
        <w:t xml:space="preserve">zvršio </w:t>
      </w:r>
      <w:r w:rsidR="00F814B3" w:rsidRPr="00AA0987">
        <w:rPr>
          <w:rFonts w:ascii="Times New Roman" w:eastAsia="Times New Roman" w:hAnsi="Times New Roman" w:cs="Times New Roman"/>
          <w:sz w:val="24"/>
          <w:szCs w:val="24"/>
          <w:lang w:eastAsia="hr-HR"/>
        </w:rPr>
        <w:t xml:space="preserve"> radove iste ili slične predmetu nabave u visini procijenjene vrijednosti nabave (bez PDV-a)</w:t>
      </w:r>
      <w:r w:rsidR="00F61EC3" w:rsidRPr="00AA0987">
        <w:rPr>
          <w:rFonts w:ascii="Times New Roman" w:eastAsia="Times New Roman" w:hAnsi="Times New Roman" w:cs="Times New Roman"/>
          <w:sz w:val="24"/>
          <w:szCs w:val="24"/>
          <w:lang w:eastAsia="hr-HR"/>
        </w:rPr>
        <w:t xml:space="preserve">, i to najmanje 1 (jedan), a najviše </w:t>
      </w:r>
      <w:r w:rsidR="00DE26EC">
        <w:rPr>
          <w:rFonts w:ascii="Times New Roman" w:eastAsia="Times New Roman" w:hAnsi="Times New Roman" w:cs="Times New Roman"/>
          <w:sz w:val="24"/>
          <w:szCs w:val="24"/>
          <w:lang w:eastAsia="hr-HR"/>
        </w:rPr>
        <w:t>dva</w:t>
      </w:r>
      <w:r w:rsidR="00F61EC3" w:rsidRPr="00AA0987">
        <w:rPr>
          <w:rFonts w:ascii="Times New Roman" w:eastAsia="Times New Roman" w:hAnsi="Times New Roman" w:cs="Times New Roman"/>
          <w:sz w:val="24"/>
          <w:szCs w:val="24"/>
          <w:lang w:eastAsia="hr-HR"/>
        </w:rPr>
        <w:t xml:space="preserve"> (</w:t>
      </w:r>
      <w:r w:rsidR="00DE26EC">
        <w:rPr>
          <w:rFonts w:ascii="Times New Roman" w:eastAsia="Times New Roman" w:hAnsi="Times New Roman" w:cs="Times New Roman"/>
          <w:sz w:val="24"/>
          <w:szCs w:val="24"/>
          <w:lang w:eastAsia="hr-HR"/>
        </w:rPr>
        <w:t>2</w:t>
      </w:r>
      <w:r w:rsidR="00F61EC3" w:rsidRPr="00AA0987">
        <w:rPr>
          <w:rFonts w:ascii="Times New Roman" w:eastAsia="Times New Roman" w:hAnsi="Times New Roman" w:cs="Times New Roman"/>
          <w:sz w:val="24"/>
          <w:szCs w:val="24"/>
          <w:lang w:eastAsia="hr-HR"/>
        </w:rPr>
        <w:t>) čiji zbrojeni iznos mora biti najmanje u visini procijenjene vrijednosti nabave (bez PDV-a).</w:t>
      </w:r>
    </w:p>
    <w:p w14:paraId="54A931F4" w14:textId="77777777" w:rsidR="00394C08" w:rsidRPr="00AA0987" w:rsidRDefault="00394C08"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9EE4749" w14:textId="77777777" w:rsidR="00B41644" w:rsidRPr="00AA0987" w:rsidRDefault="00B41644" w:rsidP="00EC4983">
      <w:pPr>
        <w:spacing w:after="0" w:line="240" w:lineRule="auto"/>
        <w:jc w:val="both"/>
        <w:rPr>
          <w:rFonts w:ascii="Times New Roman" w:hAnsi="Times New Roman" w:cs="Times New Roman"/>
          <w:sz w:val="24"/>
          <w:szCs w:val="24"/>
        </w:rPr>
      </w:pPr>
      <w:r w:rsidRPr="00AA0987">
        <w:rPr>
          <w:rFonts w:ascii="Times New Roman" w:hAnsi="Times New Roman" w:cs="Times New Roman"/>
          <w:sz w:val="24"/>
          <w:szCs w:val="24"/>
        </w:rPr>
        <w:t>Naručitelj zahtijeva navedeni uvjet tehničke i stručne sposobnosti i njegovu minimalnu razinu jer takvo iskustvo gospodarskog subjekta naručitelju pruža sigurnost da će predmet nabave biti izvršen kvalitetno, stručno, pravovremeno i profesionalno.</w:t>
      </w:r>
    </w:p>
    <w:p w14:paraId="097663A9" w14:textId="77777777" w:rsidR="00DC4400" w:rsidRPr="00AA0987" w:rsidRDefault="00DC4400" w:rsidP="00EC4983">
      <w:pPr>
        <w:spacing w:after="0" w:line="240" w:lineRule="auto"/>
        <w:jc w:val="both"/>
        <w:rPr>
          <w:rFonts w:ascii="Times New Roman" w:hAnsi="Times New Roman" w:cs="Times New Roman"/>
          <w:sz w:val="24"/>
          <w:szCs w:val="24"/>
        </w:rPr>
      </w:pPr>
    </w:p>
    <w:p w14:paraId="1DDA03DE" w14:textId="77777777" w:rsidR="00B41644" w:rsidRPr="00AA0987" w:rsidRDefault="00B41644" w:rsidP="00EC4983">
      <w:pPr>
        <w:keepNext/>
        <w:keepLines/>
        <w:numPr>
          <w:ilvl w:val="1"/>
          <w:numId w:val="0"/>
        </w:numPr>
        <w:spacing w:before="40" w:after="0" w:line="240" w:lineRule="auto"/>
        <w:jc w:val="both"/>
        <w:outlineLvl w:val="2"/>
        <w:rPr>
          <w:rFonts w:ascii="Times New Roman" w:eastAsiaTheme="minorEastAsia" w:hAnsi="Times New Roman" w:cs="Times New Roman"/>
          <w:b/>
          <w:sz w:val="24"/>
          <w:szCs w:val="24"/>
        </w:rPr>
      </w:pPr>
      <w:bookmarkStart w:id="4" w:name="_Toc8709787"/>
      <w:r w:rsidRPr="00AA0987">
        <w:rPr>
          <w:rFonts w:ascii="Times New Roman" w:eastAsiaTheme="minorEastAsia" w:hAnsi="Times New Roman" w:cs="Times New Roman"/>
          <w:b/>
          <w:sz w:val="24"/>
          <w:szCs w:val="24"/>
        </w:rPr>
        <w:t>4.3.2. Stručnjaci na raspolaganju gospodarskom subjektu za izvršenje ugovora o javnoj nabavi</w:t>
      </w:r>
      <w:bookmarkEnd w:id="4"/>
    </w:p>
    <w:p w14:paraId="4FD31B56" w14:textId="77777777" w:rsidR="00B41644" w:rsidRPr="00AA0987" w:rsidRDefault="00B41644" w:rsidP="00EC4983">
      <w:pPr>
        <w:spacing w:after="0" w:line="240" w:lineRule="auto"/>
        <w:jc w:val="both"/>
        <w:rPr>
          <w:rFonts w:ascii="Times New Roman" w:hAnsi="Times New Roman" w:cs="Times New Roman"/>
          <w:sz w:val="24"/>
          <w:szCs w:val="24"/>
        </w:rPr>
      </w:pPr>
    </w:p>
    <w:p w14:paraId="70CC9B37" w14:textId="77777777" w:rsidR="00CB020D" w:rsidRPr="00AA0987" w:rsidRDefault="00CB020D" w:rsidP="00EC4983">
      <w:pPr>
        <w:pStyle w:val="Odlomakpopisa1"/>
        <w:spacing w:after="120"/>
        <w:ind w:left="0" w:right="340"/>
        <w:contextualSpacing/>
        <w:jc w:val="both"/>
        <w:rPr>
          <w:rFonts w:ascii="Times New Roman" w:hAnsi="Times New Roman"/>
        </w:rPr>
      </w:pPr>
      <w:r w:rsidRPr="00AA0987">
        <w:rPr>
          <w:rFonts w:ascii="Times New Roman" w:hAnsi="Times New Roman"/>
        </w:rPr>
        <w:t xml:space="preserve">Gospodarski subjekt mora dokazati da će za izvršenje predmeta nabave imati na raspolaganju sljedeće stručnjake: </w:t>
      </w:r>
    </w:p>
    <w:p w14:paraId="746B792D" w14:textId="77777777" w:rsidR="00535B79" w:rsidRPr="00AA0987" w:rsidRDefault="00535B79" w:rsidP="00EC4983">
      <w:pPr>
        <w:pStyle w:val="Odlomakpopisa1"/>
        <w:spacing w:after="120"/>
        <w:ind w:left="0" w:right="340"/>
        <w:contextualSpacing/>
        <w:jc w:val="both"/>
        <w:rPr>
          <w:rFonts w:ascii="Times New Roman" w:hAnsi="Times New Roman"/>
        </w:rPr>
      </w:pPr>
    </w:p>
    <w:p w14:paraId="34E12BB3" w14:textId="4DB7CB4E" w:rsidR="00535B79" w:rsidRPr="00AA0987" w:rsidRDefault="00535B79" w:rsidP="00EC4983">
      <w:pPr>
        <w:pStyle w:val="Odlomakpopisa1"/>
        <w:spacing w:after="120"/>
        <w:ind w:left="0" w:right="340"/>
        <w:contextualSpacing/>
        <w:jc w:val="both"/>
        <w:rPr>
          <w:rFonts w:cs="Calibri"/>
          <w:sz w:val="22"/>
          <w:szCs w:val="22"/>
        </w:rPr>
      </w:pPr>
      <w:r w:rsidRPr="00AA0987">
        <w:rPr>
          <w:rFonts w:ascii="Times New Roman" w:hAnsi="Times New Roman"/>
          <w:b/>
        </w:rPr>
        <w:t>Stručnjak 1</w:t>
      </w:r>
      <w:r w:rsidRPr="00AA0987">
        <w:rPr>
          <w:rFonts w:ascii="Times New Roman" w:hAnsi="Times New Roman"/>
        </w:rPr>
        <w:t xml:space="preserve"> – inženjer</w:t>
      </w:r>
      <w:r w:rsidR="002C4897" w:rsidRPr="00AA0987">
        <w:rPr>
          <w:rFonts w:ascii="Times New Roman" w:hAnsi="Times New Roman"/>
        </w:rPr>
        <w:t xml:space="preserve"> gradilišta</w:t>
      </w:r>
      <w:r w:rsidR="006B4529" w:rsidRPr="00AA0987">
        <w:rPr>
          <w:rFonts w:ascii="Times New Roman" w:hAnsi="Times New Roman"/>
        </w:rPr>
        <w:t xml:space="preserve"> </w:t>
      </w:r>
    </w:p>
    <w:p w14:paraId="3D564B1E" w14:textId="77777777" w:rsidR="00535B79" w:rsidRPr="00AA0987" w:rsidRDefault="00535B79" w:rsidP="00EC4983">
      <w:pPr>
        <w:pStyle w:val="Odlomakpopisa1"/>
        <w:spacing w:after="120"/>
        <w:ind w:right="340"/>
        <w:contextualSpacing/>
        <w:jc w:val="both"/>
        <w:rPr>
          <w:rFonts w:cs="Calibri"/>
          <w:sz w:val="22"/>
          <w:szCs w:val="22"/>
        </w:rPr>
      </w:pPr>
    </w:p>
    <w:p w14:paraId="4A6B4F61" w14:textId="63B3A519" w:rsidR="00535B79" w:rsidRPr="00AA0987" w:rsidRDefault="00535B79" w:rsidP="006B4529">
      <w:pPr>
        <w:pStyle w:val="Odlomakpopisa1"/>
        <w:ind w:left="0" w:right="340"/>
        <w:contextualSpacing/>
        <w:jc w:val="both"/>
        <w:rPr>
          <w:rFonts w:ascii="Times New Roman" w:hAnsi="Times New Roman"/>
        </w:rPr>
      </w:pPr>
      <w:r w:rsidRPr="00AA0987">
        <w:rPr>
          <w:rFonts w:ascii="Times New Roman" w:hAnsi="Times New Roman"/>
          <w:b/>
        </w:rPr>
        <w:t xml:space="preserve">Stručnjak 2 - </w:t>
      </w:r>
      <w:r w:rsidRPr="00AA0987">
        <w:rPr>
          <w:rFonts w:ascii="Times New Roman" w:hAnsi="Times New Roman"/>
        </w:rPr>
        <w:t>voditelj radova</w:t>
      </w:r>
      <w:r w:rsidR="006B4529" w:rsidRPr="00AA0987">
        <w:rPr>
          <w:rFonts w:ascii="Times New Roman" w:hAnsi="Times New Roman"/>
        </w:rPr>
        <w:t xml:space="preserve"> </w:t>
      </w:r>
      <w:r w:rsidR="007A5E6B" w:rsidRPr="00AA0987">
        <w:rPr>
          <w:rFonts w:ascii="Times New Roman" w:hAnsi="Times New Roman"/>
        </w:rPr>
        <w:t>građevinske struke</w:t>
      </w:r>
    </w:p>
    <w:p w14:paraId="0EC13353" w14:textId="77777777" w:rsidR="002C4897" w:rsidRPr="00AA0987" w:rsidRDefault="002C4897" w:rsidP="00EC4983">
      <w:pPr>
        <w:pStyle w:val="box461781"/>
        <w:shd w:val="clear" w:color="auto" w:fill="FFFFFF"/>
        <w:spacing w:before="0" w:beforeAutospacing="0" w:after="0" w:afterAutospacing="0"/>
        <w:textAlignment w:val="baseline"/>
      </w:pPr>
    </w:p>
    <w:p w14:paraId="5ACFCE76" w14:textId="23C80E95" w:rsidR="00535B79" w:rsidRPr="00AA0987" w:rsidRDefault="00535B79" w:rsidP="007A5E6B">
      <w:pPr>
        <w:spacing w:after="0" w:line="240" w:lineRule="auto"/>
        <w:jc w:val="both"/>
        <w:rPr>
          <w:rFonts w:ascii="Times New Roman" w:hAnsi="Times New Roman" w:cs="Times New Roman"/>
          <w:sz w:val="24"/>
          <w:szCs w:val="24"/>
        </w:rPr>
      </w:pPr>
      <w:r w:rsidRPr="00AA0987">
        <w:rPr>
          <w:rFonts w:ascii="Times New Roman" w:hAnsi="Times New Roman" w:cs="Times New Roman"/>
          <w:b/>
          <w:sz w:val="24"/>
          <w:szCs w:val="24"/>
        </w:rPr>
        <w:t>Stručnjak 3</w:t>
      </w:r>
      <w:r w:rsidRPr="00AA0987">
        <w:rPr>
          <w:rFonts w:ascii="Times New Roman" w:hAnsi="Times New Roman" w:cs="Times New Roman"/>
          <w:sz w:val="24"/>
          <w:szCs w:val="24"/>
        </w:rPr>
        <w:t xml:space="preserve"> – </w:t>
      </w:r>
      <w:r w:rsidR="0092540B" w:rsidRPr="00AA0987">
        <w:rPr>
          <w:rFonts w:ascii="Times New Roman" w:hAnsi="Times New Roman" w:cs="Times New Roman"/>
          <w:sz w:val="24"/>
          <w:szCs w:val="24"/>
        </w:rPr>
        <w:t>v</w:t>
      </w:r>
      <w:r w:rsidRPr="00AA0987">
        <w:rPr>
          <w:rFonts w:ascii="Times New Roman" w:hAnsi="Times New Roman" w:cs="Times New Roman"/>
          <w:sz w:val="24"/>
          <w:szCs w:val="24"/>
        </w:rPr>
        <w:t>oditelj radova elektrotehničke struke</w:t>
      </w:r>
      <w:r w:rsidR="002C4897" w:rsidRPr="00AA0987">
        <w:rPr>
          <w:rFonts w:ascii="Times New Roman" w:hAnsi="Times New Roman" w:cs="Times New Roman"/>
          <w:sz w:val="24"/>
          <w:szCs w:val="24"/>
        </w:rPr>
        <w:t xml:space="preserve"> </w:t>
      </w:r>
    </w:p>
    <w:p w14:paraId="74C75A3A" w14:textId="77777777" w:rsidR="007A5E6B" w:rsidRPr="00AA0987" w:rsidRDefault="007A5E6B" w:rsidP="007A5E6B">
      <w:pPr>
        <w:spacing w:after="0" w:line="240" w:lineRule="auto"/>
        <w:jc w:val="both"/>
        <w:rPr>
          <w:rFonts w:cs="Calibri"/>
        </w:rPr>
      </w:pPr>
    </w:p>
    <w:p w14:paraId="406A6637" w14:textId="61923EE1" w:rsidR="00535B79" w:rsidRDefault="00535B79" w:rsidP="00DA578F">
      <w:pPr>
        <w:spacing w:after="0" w:line="240" w:lineRule="auto"/>
        <w:jc w:val="both"/>
        <w:rPr>
          <w:rFonts w:ascii="Times New Roman" w:hAnsi="Times New Roman" w:cs="Times New Roman"/>
          <w:sz w:val="24"/>
          <w:szCs w:val="24"/>
        </w:rPr>
      </w:pPr>
      <w:r w:rsidRPr="00AA0987">
        <w:rPr>
          <w:rFonts w:ascii="Times New Roman" w:hAnsi="Times New Roman" w:cs="Times New Roman"/>
          <w:b/>
          <w:sz w:val="24"/>
          <w:szCs w:val="24"/>
        </w:rPr>
        <w:t>Stručnjak 4</w:t>
      </w:r>
      <w:r w:rsidRPr="00AA0987">
        <w:rPr>
          <w:rFonts w:ascii="Times New Roman" w:hAnsi="Times New Roman" w:cs="Times New Roman"/>
          <w:sz w:val="24"/>
          <w:szCs w:val="24"/>
        </w:rPr>
        <w:t xml:space="preserve"> – </w:t>
      </w:r>
      <w:r w:rsidR="0092540B" w:rsidRPr="00AA0987">
        <w:rPr>
          <w:rFonts w:ascii="Times New Roman" w:hAnsi="Times New Roman" w:cs="Times New Roman"/>
          <w:sz w:val="24"/>
          <w:szCs w:val="24"/>
        </w:rPr>
        <w:t>v</w:t>
      </w:r>
      <w:r w:rsidRPr="00AA0987">
        <w:rPr>
          <w:rFonts w:ascii="Times New Roman" w:hAnsi="Times New Roman" w:cs="Times New Roman"/>
          <w:sz w:val="24"/>
          <w:szCs w:val="24"/>
        </w:rPr>
        <w:t xml:space="preserve">oditelj radova strojarske </w:t>
      </w:r>
      <w:r w:rsidR="004C1DC2" w:rsidRPr="00AA0987">
        <w:rPr>
          <w:rFonts w:ascii="Times New Roman" w:hAnsi="Times New Roman" w:cs="Times New Roman"/>
          <w:sz w:val="24"/>
          <w:szCs w:val="24"/>
        </w:rPr>
        <w:t>struke</w:t>
      </w:r>
    </w:p>
    <w:p w14:paraId="42831EC5" w14:textId="77777777" w:rsidR="00F239E6" w:rsidRPr="00AA0987" w:rsidRDefault="00F239E6" w:rsidP="00DA578F">
      <w:pPr>
        <w:spacing w:after="0" w:line="240" w:lineRule="auto"/>
        <w:jc w:val="both"/>
      </w:pPr>
    </w:p>
    <w:p w14:paraId="50B9B9DA" w14:textId="3B404E06" w:rsidR="007F0607" w:rsidRPr="00F239E6" w:rsidRDefault="007A5E6B" w:rsidP="00F239E6">
      <w:pPr>
        <w:spacing w:line="240" w:lineRule="auto"/>
        <w:jc w:val="both"/>
        <w:rPr>
          <w:rFonts w:ascii="Times New Roman" w:hAnsi="Times New Roman" w:cs="Times New Roman"/>
          <w:sz w:val="24"/>
          <w:szCs w:val="24"/>
        </w:rPr>
      </w:pPr>
      <w:r w:rsidRPr="00AA0987">
        <w:rPr>
          <w:rFonts w:ascii="Times New Roman" w:hAnsi="Times New Roman" w:cs="Times New Roman"/>
          <w:sz w:val="24"/>
          <w:szCs w:val="24"/>
        </w:rPr>
        <w:t>Stručnjak 1 – Inženjer gradilišta koji vodi građenje, odnosno, izvođenje svih vrsta radova po strukama koje su predmetom nabave iz ove Dokumentacije o nabavi radova, može ujedno biti i voditelj radova iste struke u skladu s člankom 24. stavak (3) Zakona o poslovima i djelatnostima prostornog uređenja i gradnje (NN 78/15, 118/18, 110/19).</w:t>
      </w:r>
      <w:r w:rsidR="00435B8F" w:rsidRPr="000C2B1A">
        <w:rPr>
          <w:rFonts w:ascii="Times New Roman" w:hAnsi="Times New Roman"/>
          <w:color w:val="FF0000"/>
        </w:rPr>
        <w:tab/>
      </w:r>
      <w:r w:rsidR="00435B8F" w:rsidRPr="000C2B1A">
        <w:rPr>
          <w:rFonts w:ascii="Times New Roman" w:hAnsi="Times New Roman"/>
          <w:color w:val="FF0000"/>
        </w:rPr>
        <w:tab/>
      </w:r>
    </w:p>
    <w:p w14:paraId="001BB013" w14:textId="77777777" w:rsidR="007F0607" w:rsidRPr="00AA0987" w:rsidRDefault="007F0607" w:rsidP="00EC4983">
      <w:pPr>
        <w:spacing w:after="0" w:line="240" w:lineRule="auto"/>
        <w:jc w:val="both"/>
        <w:rPr>
          <w:rFonts w:ascii="Times New Roman" w:hAnsi="Times New Roman" w:cs="Times New Roman"/>
          <w:sz w:val="24"/>
          <w:szCs w:val="24"/>
        </w:rPr>
      </w:pPr>
      <w:r w:rsidRPr="00AA0987">
        <w:rPr>
          <w:rFonts w:ascii="Times New Roman" w:hAnsi="Times New Roman" w:cs="Times New Roman"/>
          <w:sz w:val="24"/>
          <w:szCs w:val="24"/>
        </w:rPr>
        <w:t xml:space="preserve">Ponuditelj može nominirati i više stručnjaka. Gospodarski subjekt koji raspolaže navedenim stručnjacima pruža Naručitelju sigurnost da će ugovor o javnoj nabavi biti izvršen na odgovarajućoj razini kvalitete. Gospodarski subjekt s kojim Naručitelj sklopi Ugovor obvezan je u njegovoj realizaciji angažirati navedene stručnjake. U slučaju spriječenosti stručnjaka da </w:t>
      </w:r>
      <w:r w:rsidRPr="00AA0987">
        <w:rPr>
          <w:rFonts w:ascii="Times New Roman" w:hAnsi="Times New Roman" w:cs="Times New Roman"/>
          <w:sz w:val="24"/>
          <w:szCs w:val="24"/>
        </w:rPr>
        <w:lastRenderedPageBreak/>
        <w:t>sudjeluje u realizaciji Ugovora, gospodarski subjekt može, nakon što ishodi pisanu suglasnost Naručitelja, angažirati drugog stručnjaka koji ispunjava uvjete iz ove točke Dokumentacije o nabavi.</w:t>
      </w:r>
    </w:p>
    <w:p w14:paraId="0AD44933" w14:textId="77777777" w:rsidR="002F4883" w:rsidRPr="00AA0987" w:rsidRDefault="002F4883" w:rsidP="00EC4983">
      <w:pPr>
        <w:pStyle w:val="Odlomakpopisa1"/>
        <w:spacing w:after="120"/>
        <w:ind w:left="0" w:right="340"/>
        <w:contextualSpacing/>
        <w:jc w:val="both"/>
        <w:rPr>
          <w:rFonts w:ascii="Times New Roman" w:hAnsi="Times New Roman"/>
          <w:bCs/>
        </w:rPr>
      </w:pPr>
    </w:p>
    <w:p w14:paraId="0D08D224" w14:textId="77777777" w:rsidR="002F4883" w:rsidRPr="00AA0987" w:rsidRDefault="002F4883" w:rsidP="00EC4983">
      <w:pPr>
        <w:pStyle w:val="Odlomakpopisa1"/>
        <w:spacing w:after="120"/>
        <w:ind w:left="0" w:right="340"/>
        <w:contextualSpacing/>
        <w:jc w:val="both"/>
        <w:rPr>
          <w:rFonts w:ascii="Times New Roman" w:hAnsi="Times New Roman"/>
          <w:bCs/>
        </w:rPr>
      </w:pPr>
      <w:r w:rsidRPr="00AA0987">
        <w:rPr>
          <w:rFonts w:ascii="Times New Roman" w:hAnsi="Times New Roman"/>
          <w:bCs/>
        </w:rPr>
        <w:t>Minimalne razine stručne sposobnosti koje se zahtijevaju vezane su uz predmet nabave i razmjerne predmetu nabave te su u skladu s njegovom prirodom, važnosti i namjenom.</w:t>
      </w:r>
    </w:p>
    <w:p w14:paraId="096FB8BE" w14:textId="77777777" w:rsidR="007A5E6B" w:rsidRPr="00AA0987" w:rsidRDefault="007A5E6B" w:rsidP="00EC4983">
      <w:pPr>
        <w:spacing w:after="0" w:line="240" w:lineRule="auto"/>
        <w:jc w:val="both"/>
        <w:rPr>
          <w:rFonts w:ascii="Times New Roman" w:hAnsi="Times New Roman" w:cs="Times New Roman"/>
          <w:sz w:val="24"/>
          <w:szCs w:val="24"/>
        </w:rPr>
      </w:pPr>
    </w:p>
    <w:p w14:paraId="0FD0D584" w14:textId="77777777" w:rsidR="00EF375F" w:rsidRPr="00AA0987" w:rsidRDefault="00EF375F"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AA0987">
        <w:rPr>
          <w:rFonts w:ascii="Times New Roman" w:eastAsia="Times New Roman" w:hAnsi="Times New Roman" w:cs="Times New Roman"/>
          <w:b/>
          <w:sz w:val="24"/>
          <w:szCs w:val="24"/>
          <w:lang w:eastAsia="hr-HR"/>
        </w:rPr>
        <w:t>Dokumenti kojima se dokazuje ispunjavanje kriterija za odabir gospodarskog subjekta</w:t>
      </w:r>
    </w:p>
    <w:p w14:paraId="599BE738" w14:textId="77777777" w:rsidR="00EF375F" w:rsidRPr="000C2B1A" w:rsidRDefault="00EF375F"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4D022702" w14:textId="77777777" w:rsidR="003E5763" w:rsidRPr="00F239E6" w:rsidRDefault="00EF375F"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Za potrebe utvrđivanja okolnosti iz točke 4.3.</w:t>
      </w:r>
      <w:r w:rsidR="00F02586" w:rsidRPr="00F239E6">
        <w:rPr>
          <w:rFonts w:ascii="Times New Roman" w:eastAsia="Times New Roman" w:hAnsi="Times New Roman" w:cs="Times New Roman"/>
          <w:sz w:val="24"/>
          <w:szCs w:val="24"/>
          <w:lang w:eastAsia="hr-HR"/>
        </w:rPr>
        <w:t>1.</w:t>
      </w:r>
      <w:r w:rsidRPr="00F239E6">
        <w:rPr>
          <w:rFonts w:ascii="Times New Roman" w:eastAsia="Times New Roman" w:hAnsi="Times New Roman" w:cs="Times New Roman"/>
          <w:sz w:val="24"/>
          <w:szCs w:val="24"/>
          <w:lang w:eastAsia="hr-HR"/>
        </w:rPr>
        <w:t xml:space="preserve"> ove Dokumentacije o nabavi gospodarski subjekt je dužan ispuniti ESPD obra</w:t>
      </w:r>
      <w:r w:rsidR="003267EE" w:rsidRPr="00F239E6">
        <w:rPr>
          <w:rFonts w:ascii="Times New Roman" w:eastAsia="Times New Roman" w:hAnsi="Times New Roman" w:cs="Times New Roman"/>
          <w:sz w:val="24"/>
          <w:szCs w:val="24"/>
          <w:lang w:eastAsia="hr-HR"/>
        </w:rPr>
        <w:t>zac</w:t>
      </w:r>
      <w:r w:rsidR="003E5763" w:rsidRPr="00F239E6">
        <w:rPr>
          <w:rFonts w:ascii="Times New Roman" w:eastAsia="Times New Roman" w:hAnsi="Times New Roman" w:cs="Times New Roman"/>
          <w:sz w:val="24"/>
          <w:szCs w:val="24"/>
          <w:lang w:eastAsia="hr-HR"/>
        </w:rPr>
        <w:t xml:space="preserve"> kao sastavni dio ponude, i to: Dio IV</w:t>
      </w:r>
      <w:r w:rsidR="00667356" w:rsidRPr="00F239E6">
        <w:rPr>
          <w:rFonts w:ascii="Times New Roman" w:eastAsia="Times New Roman" w:hAnsi="Times New Roman" w:cs="Times New Roman"/>
          <w:sz w:val="24"/>
          <w:szCs w:val="24"/>
          <w:lang w:eastAsia="hr-HR"/>
        </w:rPr>
        <w:t>, Odjeljak</w:t>
      </w:r>
      <w:r w:rsidR="003E5763" w:rsidRPr="00F239E6">
        <w:rPr>
          <w:rFonts w:ascii="Times New Roman" w:eastAsia="Times New Roman" w:hAnsi="Times New Roman" w:cs="Times New Roman"/>
          <w:sz w:val="24"/>
          <w:szCs w:val="24"/>
          <w:lang w:eastAsia="hr-HR"/>
        </w:rPr>
        <w:t xml:space="preserve"> C: Tehnička i stručna sposobnost, točka 1a</w:t>
      </w:r>
      <w:r w:rsidR="00E857FD" w:rsidRPr="00F239E6">
        <w:rPr>
          <w:rFonts w:ascii="Times New Roman" w:eastAsia="Times New Roman" w:hAnsi="Times New Roman" w:cs="Times New Roman"/>
          <w:sz w:val="24"/>
          <w:szCs w:val="24"/>
          <w:lang w:eastAsia="hr-HR"/>
        </w:rPr>
        <w:t xml:space="preserve"> i ako je primjenjivo točka 10.</w:t>
      </w:r>
    </w:p>
    <w:p w14:paraId="669F657F" w14:textId="77777777" w:rsidR="00E63621" w:rsidRPr="00F239E6" w:rsidRDefault="00E6362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C0596F3" w14:textId="77777777" w:rsidR="003C3552" w:rsidRPr="00F239E6" w:rsidRDefault="003E576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Tehničku i stručnu sposobnost </w:t>
      </w:r>
      <w:r w:rsidR="003D58FE" w:rsidRPr="00F239E6">
        <w:rPr>
          <w:rFonts w:ascii="Times New Roman" w:eastAsia="Times New Roman" w:hAnsi="Times New Roman" w:cs="Times New Roman"/>
          <w:sz w:val="24"/>
          <w:szCs w:val="24"/>
          <w:lang w:eastAsia="hr-HR"/>
        </w:rPr>
        <w:t>gospodarski subjekt dokazuje:</w:t>
      </w:r>
    </w:p>
    <w:p w14:paraId="4D7CABA3" w14:textId="77777777" w:rsidR="00165854" w:rsidRPr="00F239E6" w:rsidRDefault="003D58FE"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popisom radova</w:t>
      </w:r>
      <w:r w:rsidR="00E63621" w:rsidRPr="00F239E6">
        <w:rPr>
          <w:rFonts w:ascii="Times New Roman" w:eastAsia="Times New Roman" w:hAnsi="Times New Roman" w:cs="Times New Roman"/>
          <w:sz w:val="24"/>
          <w:szCs w:val="24"/>
          <w:lang w:eastAsia="hr-HR"/>
        </w:rPr>
        <w:t xml:space="preserve"> izvršenih u godini u kojoj je započeo postupak javne nabave i </w:t>
      </w:r>
      <w:r w:rsidR="002E4CF5" w:rsidRPr="00F239E6">
        <w:rPr>
          <w:rFonts w:ascii="Times New Roman" w:eastAsia="Times New Roman" w:hAnsi="Times New Roman" w:cs="Times New Roman"/>
          <w:sz w:val="24"/>
          <w:szCs w:val="24"/>
          <w:lang w:eastAsia="hr-HR"/>
        </w:rPr>
        <w:t xml:space="preserve"> tijekom 5 godina koje </w:t>
      </w:r>
      <w:r w:rsidR="00E63621" w:rsidRPr="00F239E6">
        <w:rPr>
          <w:rFonts w:ascii="Times New Roman" w:eastAsia="Times New Roman" w:hAnsi="Times New Roman" w:cs="Times New Roman"/>
          <w:sz w:val="24"/>
          <w:szCs w:val="24"/>
          <w:lang w:eastAsia="hr-HR"/>
        </w:rPr>
        <w:t>prethode toj godini u visini procijenjene vrijednosti nabave (bez PDV-a</w:t>
      </w:r>
      <w:r w:rsidR="00487378" w:rsidRPr="00F239E6">
        <w:rPr>
          <w:rFonts w:ascii="Times New Roman" w:eastAsia="Times New Roman" w:hAnsi="Times New Roman" w:cs="Times New Roman"/>
          <w:sz w:val="24"/>
          <w:szCs w:val="24"/>
          <w:lang w:eastAsia="hr-HR"/>
        </w:rPr>
        <w:t>)</w:t>
      </w:r>
    </w:p>
    <w:p w14:paraId="42D1715E" w14:textId="394E16B9" w:rsidR="004B2278" w:rsidRPr="00F239E6" w:rsidRDefault="004B2278"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potvrdom druge ugovorne strane o urednom izvođenju i ishodu</w:t>
      </w:r>
      <w:r w:rsidR="006B6351" w:rsidRPr="00F239E6">
        <w:rPr>
          <w:rFonts w:ascii="Times New Roman" w:eastAsia="Times New Roman" w:hAnsi="Times New Roman" w:cs="Times New Roman"/>
          <w:sz w:val="24"/>
          <w:szCs w:val="24"/>
          <w:lang w:eastAsia="hr-HR"/>
        </w:rPr>
        <w:t xml:space="preserve"> najvažnijih</w:t>
      </w:r>
      <w:r w:rsidRPr="00F239E6">
        <w:rPr>
          <w:rFonts w:ascii="Times New Roman" w:eastAsia="Times New Roman" w:hAnsi="Times New Roman" w:cs="Times New Roman"/>
          <w:sz w:val="24"/>
          <w:szCs w:val="24"/>
          <w:lang w:eastAsia="hr-HR"/>
        </w:rPr>
        <w:t xml:space="preserve"> radova. Potvrda mora sadržavati: naziv i sjedište ugovornih strana, predmet </w:t>
      </w:r>
      <w:r w:rsidR="00572290" w:rsidRPr="00F239E6">
        <w:rPr>
          <w:rFonts w:ascii="Times New Roman" w:eastAsia="Times New Roman" w:hAnsi="Times New Roman" w:cs="Times New Roman"/>
          <w:sz w:val="24"/>
          <w:szCs w:val="24"/>
          <w:lang w:eastAsia="hr-HR"/>
        </w:rPr>
        <w:t>radova</w:t>
      </w:r>
      <w:r w:rsidR="00E857FD" w:rsidRPr="00F239E6">
        <w:rPr>
          <w:rFonts w:ascii="Times New Roman" w:eastAsia="Times New Roman" w:hAnsi="Times New Roman" w:cs="Times New Roman"/>
          <w:sz w:val="24"/>
          <w:szCs w:val="24"/>
          <w:lang w:eastAsia="hr-HR"/>
        </w:rPr>
        <w:t xml:space="preserve"> – naziv zahvata</w:t>
      </w:r>
      <w:r w:rsidRPr="00F239E6">
        <w:rPr>
          <w:rFonts w:ascii="Times New Roman" w:eastAsia="Times New Roman" w:hAnsi="Times New Roman" w:cs="Times New Roman"/>
          <w:sz w:val="24"/>
          <w:szCs w:val="24"/>
          <w:lang w:eastAsia="hr-HR"/>
        </w:rPr>
        <w:t>, vrijednost</w:t>
      </w:r>
      <w:r w:rsidR="000450F5" w:rsidRPr="00F239E6">
        <w:rPr>
          <w:rFonts w:ascii="Times New Roman" w:eastAsia="Times New Roman" w:hAnsi="Times New Roman" w:cs="Times New Roman"/>
          <w:sz w:val="24"/>
          <w:szCs w:val="24"/>
          <w:lang w:eastAsia="hr-HR"/>
        </w:rPr>
        <w:t xml:space="preserve"> izvedenih radova bez PDV-a</w:t>
      </w:r>
      <w:r w:rsidRPr="00F239E6">
        <w:rPr>
          <w:rFonts w:ascii="Times New Roman" w:eastAsia="Times New Roman" w:hAnsi="Times New Roman" w:cs="Times New Roman"/>
          <w:sz w:val="24"/>
          <w:szCs w:val="24"/>
          <w:lang w:eastAsia="hr-HR"/>
        </w:rPr>
        <w:t xml:space="preserve">, </w:t>
      </w:r>
      <w:r w:rsidR="00E857FD" w:rsidRPr="00F239E6">
        <w:rPr>
          <w:rFonts w:ascii="Times New Roman" w:eastAsia="Times New Roman" w:hAnsi="Times New Roman" w:cs="Times New Roman"/>
          <w:sz w:val="24"/>
          <w:szCs w:val="24"/>
          <w:lang w:eastAsia="hr-HR"/>
        </w:rPr>
        <w:t>datum</w:t>
      </w:r>
      <w:r w:rsidRPr="00F239E6">
        <w:rPr>
          <w:rFonts w:ascii="Times New Roman" w:eastAsia="Times New Roman" w:hAnsi="Times New Roman" w:cs="Times New Roman"/>
          <w:sz w:val="24"/>
          <w:szCs w:val="24"/>
          <w:lang w:eastAsia="hr-HR"/>
        </w:rPr>
        <w:t xml:space="preserve"> i mjesto i</w:t>
      </w:r>
      <w:r w:rsidR="000450F5" w:rsidRPr="00F239E6">
        <w:rPr>
          <w:rFonts w:ascii="Times New Roman" w:eastAsia="Times New Roman" w:hAnsi="Times New Roman" w:cs="Times New Roman"/>
          <w:sz w:val="24"/>
          <w:szCs w:val="24"/>
          <w:lang w:eastAsia="hr-HR"/>
        </w:rPr>
        <w:t>zvođenja radova</w:t>
      </w:r>
      <w:r w:rsidRPr="00F239E6">
        <w:rPr>
          <w:rFonts w:ascii="Times New Roman" w:eastAsia="Times New Roman" w:hAnsi="Times New Roman" w:cs="Times New Roman"/>
          <w:sz w:val="24"/>
          <w:szCs w:val="24"/>
          <w:lang w:eastAsia="hr-HR"/>
        </w:rPr>
        <w:t xml:space="preserve">, navod </w:t>
      </w:r>
      <w:r w:rsidR="000450F5" w:rsidRPr="00F239E6">
        <w:rPr>
          <w:rFonts w:ascii="Times New Roman" w:eastAsia="Times New Roman" w:hAnsi="Times New Roman" w:cs="Times New Roman"/>
          <w:sz w:val="24"/>
          <w:szCs w:val="24"/>
          <w:lang w:eastAsia="hr-HR"/>
        </w:rPr>
        <w:t>o urednom izvođenju i ishodu najvažnijih radova, potpis druge ugovorne strane.</w:t>
      </w:r>
    </w:p>
    <w:p w14:paraId="77F7053A" w14:textId="77777777" w:rsidR="00E857FD" w:rsidRPr="00F239E6" w:rsidRDefault="00E857F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hAnsi="Times New Roman" w:cs="Times New Roman"/>
          <w:sz w:val="24"/>
          <w:szCs w:val="24"/>
        </w:rPr>
        <w:t>U Popisu radova vrijednosti mogu biti izražene i u valuti različitoj od valute HRK. Naručitelj će u tom slučaju, prilikom računanja protuvrijednosti, za valutu koja je predmet konverzije u HRK koristiti srednji tečaj Hrvatske narodne banke koji je u primjeni na dan slanja na objavu ove Dokumentacije o nabavi. U slučaju da valuta koja je predmet konverzije u HRK ne kotira na deviznom tržištu u Republici Hrvatskoj, Naručitelj će prilikom računanja protuvrijednosti koristiti tečaj prema listi Izračunatih tečajnih valuta koje ne kotiraju na deviznom tržištu u Republici Hrvatskoj, Hrvatske narodne banke koja je u primjeni za mjesec objave poziva na nadmetanje u EOJN.</w:t>
      </w:r>
    </w:p>
    <w:p w14:paraId="5A90795B" w14:textId="77777777" w:rsidR="003D58FE" w:rsidRPr="00F239E6" w:rsidRDefault="003D58F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Ukoliko je radove navedene u Popisu radova izvela zajednica gospodarskih subjekata ili neki drugi oblik gdje je više gospodarskih subjekata, u istom Popisu radova mora biti jasno naznačeno koji dio radova i za koju vrijednost ih je izvodio gospodarski subjekt čija se sposobnost dokazuje.</w:t>
      </w:r>
    </w:p>
    <w:p w14:paraId="738C787D" w14:textId="77777777" w:rsidR="00DC3C2B" w:rsidRPr="000C2B1A" w:rsidRDefault="00DC3C2B"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6EF74AD8" w14:textId="5C534D91" w:rsidR="00E857FD" w:rsidRPr="00F239E6" w:rsidRDefault="00E857F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Za potrebe utvrđivanja okolnosti iz točke 4.3.2.  ove Dokumentacije o nabavi gospodarski subjekt je dužan ispuniti ESPD obrazac kao sastavni dio ponude, i to: Dio IV</w:t>
      </w:r>
      <w:r w:rsidR="00667356" w:rsidRPr="00F239E6">
        <w:rPr>
          <w:rFonts w:ascii="Times New Roman" w:eastAsia="Times New Roman" w:hAnsi="Times New Roman" w:cs="Times New Roman"/>
          <w:sz w:val="24"/>
          <w:szCs w:val="24"/>
          <w:lang w:eastAsia="hr-HR"/>
        </w:rPr>
        <w:t xml:space="preserve">, Odjeljak </w:t>
      </w:r>
      <w:r w:rsidRPr="00F239E6">
        <w:rPr>
          <w:rFonts w:ascii="Times New Roman" w:eastAsia="Times New Roman" w:hAnsi="Times New Roman" w:cs="Times New Roman"/>
          <w:sz w:val="24"/>
          <w:szCs w:val="24"/>
          <w:lang w:eastAsia="hr-HR"/>
        </w:rPr>
        <w:t>C: Tehnička i stručna sposobnost točka 2</w:t>
      </w:r>
      <w:r w:rsidR="00E10017" w:rsidRPr="00F239E6">
        <w:rPr>
          <w:rFonts w:ascii="Times New Roman" w:eastAsia="Times New Roman" w:hAnsi="Times New Roman" w:cs="Times New Roman"/>
          <w:sz w:val="24"/>
          <w:szCs w:val="24"/>
          <w:lang w:eastAsia="hr-HR"/>
        </w:rPr>
        <w:t xml:space="preserve">. </w:t>
      </w:r>
    </w:p>
    <w:p w14:paraId="1FFF2EFE" w14:textId="77777777" w:rsidR="00E857FD" w:rsidRPr="00F239E6" w:rsidRDefault="00E857F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ECEF827" w14:textId="1BCBDA84" w:rsidR="00572290" w:rsidRPr="00F239E6" w:rsidRDefault="00E1001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Tehničku i stručnu sposobnost gospodarski subjekt dokazuje </w:t>
      </w:r>
      <w:r w:rsidR="00C14F8A" w:rsidRPr="00F239E6">
        <w:rPr>
          <w:rFonts w:ascii="Times New Roman" w:eastAsia="Times New Roman" w:hAnsi="Times New Roman" w:cs="Times New Roman"/>
          <w:sz w:val="24"/>
          <w:szCs w:val="24"/>
          <w:lang w:eastAsia="hr-HR"/>
        </w:rPr>
        <w:t>podacima o angažiranim stručnjacima</w:t>
      </w:r>
      <w:r w:rsidR="005C1872" w:rsidRPr="00F239E6">
        <w:rPr>
          <w:rFonts w:ascii="Times New Roman" w:eastAsia="Times New Roman" w:hAnsi="Times New Roman" w:cs="Times New Roman"/>
          <w:sz w:val="24"/>
          <w:szCs w:val="24"/>
          <w:lang w:eastAsia="hr-HR"/>
        </w:rPr>
        <w:t xml:space="preserve"> odnosno popisom</w:t>
      </w:r>
      <w:r w:rsidR="00C14F8A" w:rsidRPr="00F239E6">
        <w:rPr>
          <w:rFonts w:ascii="Times New Roman" w:eastAsia="Times New Roman" w:hAnsi="Times New Roman" w:cs="Times New Roman"/>
          <w:sz w:val="24"/>
          <w:szCs w:val="24"/>
          <w:lang w:eastAsia="hr-HR"/>
        </w:rPr>
        <w:t xml:space="preserve">, neovisno o tome pripadaju li izravno gospodarskom subjektu koje izvođač može pozvati da izvedu radove. </w:t>
      </w:r>
    </w:p>
    <w:p w14:paraId="22605900" w14:textId="77777777" w:rsidR="00D40146" w:rsidRPr="00F239E6" w:rsidRDefault="00D40146" w:rsidP="00EC4983">
      <w:pPr>
        <w:pStyle w:val="Bezproreda"/>
        <w:rPr>
          <w:rFonts w:ascii="Times New Roman" w:hAnsi="Times New Roman" w:cs="Times New Roman"/>
          <w:sz w:val="24"/>
          <w:szCs w:val="24"/>
        </w:rPr>
      </w:pPr>
    </w:p>
    <w:p w14:paraId="6543143D" w14:textId="77777777" w:rsidR="00794D6E" w:rsidRPr="00F239E6" w:rsidRDefault="00794D6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Naručitelj može prije donošenja odluke u postupku javne nabave od ponuditelja koji je podnio ekonomski najpovoljniju ponudu zatražiti da u primjerenom roku, ne kraćem od 5 dana, dostavi ažurirane popratne dokumente, radi provjere okolnosti navedenih u ESPD obrascu.</w:t>
      </w:r>
    </w:p>
    <w:p w14:paraId="596C4DB0" w14:textId="77777777" w:rsidR="003C3552" w:rsidRPr="00F239E6" w:rsidRDefault="00794D6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Ažurirane popratne dokumente ponuditelj može dostaviti u neovjerenoj pre</w:t>
      </w:r>
      <w:r w:rsidR="00E54E2F" w:rsidRPr="00F239E6">
        <w:rPr>
          <w:rFonts w:ascii="Times New Roman" w:eastAsia="Times New Roman" w:hAnsi="Times New Roman" w:cs="Times New Roman"/>
          <w:sz w:val="24"/>
          <w:szCs w:val="24"/>
          <w:lang w:eastAsia="hr-HR"/>
        </w:rPr>
        <w:t>slici posredstvom EOJN</w:t>
      </w:r>
      <w:r w:rsidRPr="00F239E6">
        <w:rPr>
          <w:rFonts w:ascii="Times New Roman" w:eastAsia="Times New Roman" w:hAnsi="Times New Roman" w:cs="Times New Roman"/>
          <w:sz w:val="24"/>
          <w:szCs w:val="24"/>
          <w:lang w:eastAsia="hr-HR"/>
        </w:rPr>
        <w:t xml:space="preserve">. Neovjerenom preslikom smatra se i neovjereni ispis elektroničke isprave. U svrhu dodatne provjere informacija naručitelj može zatražiti dostavu ili stavljanje na uvid izvornika </w:t>
      </w:r>
      <w:r w:rsidRPr="00F239E6">
        <w:rPr>
          <w:rFonts w:ascii="Times New Roman" w:eastAsia="Times New Roman" w:hAnsi="Times New Roman" w:cs="Times New Roman"/>
          <w:sz w:val="24"/>
          <w:szCs w:val="24"/>
          <w:lang w:eastAsia="hr-HR"/>
        </w:rPr>
        <w:lastRenderedPageBreak/>
        <w:t>ili ovjerenih preslika jednog ili više traženih dokumenata. Odbit će se ponuda ponuditelja koji je podnio ekonomski najpovoljniju ponudu ako ne dostavi tražene ažurne popratne dokumente u ostavljenom roku ili njima ne dokaže da ispunjava tražene uvjete. U tom slučaju će naručitelj pozvati ponuditelja koji je podnio sljedeću najpovoljniju ponudu ili poništiti postupak javne nabave, ako postoje razlozi za poništenje.</w:t>
      </w:r>
    </w:p>
    <w:p w14:paraId="2AED3780" w14:textId="77777777" w:rsidR="00605BCD" w:rsidRPr="00F239E6" w:rsidRDefault="00605B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976E5D1" w14:textId="77777777" w:rsidR="003C3552" w:rsidRPr="00F239E6" w:rsidRDefault="005B3762" w:rsidP="00EC4983">
      <w:pPr>
        <w:spacing w:after="0" w:line="240" w:lineRule="auto"/>
        <w:rPr>
          <w:rFonts w:ascii="Times New Roman" w:eastAsia="Times New Roman" w:hAnsi="Times New Roman" w:cs="Times New Roman"/>
          <w:sz w:val="24"/>
          <w:szCs w:val="24"/>
          <w:lang w:eastAsia="hr-HR"/>
        </w:rPr>
      </w:pPr>
      <w:r w:rsidRPr="00F239E6">
        <w:rPr>
          <w:rFonts w:ascii="Times New Roman" w:eastAsia="Times New Roman" w:hAnsi="Times New Roman" w:cs="Times New Roman"/>
          <w:b/>
          <w:sz w:val="24"/>
          <w:szCs w:val="24"/>
          <w:lang w:eastAsia="hr-HR"/>
        </w:rPr>
        <w:t xml:space="preserve">4.4. </w:t>
      </w:r>
      <w:r w:rsidR="00605BCD" w:rsidRPr="00F239E6">
        <w:rPr>
          <w:rFonts w:ascii="Times New Roman" w:eastAsia="Times New Roman" w:hAnsi="Times New Roman" w:cs="Times New Roman"/>
          <w:b/>
          <w:sz w:val="24"/>
          <w:szCs w:val="24"/>
          <w:lang w:eastAsia="hr-HR"/>
        </w:rPr>
        <w:t xml:space="preserve">Uvjeti sposobnosti u slučaju </w:t>
      </w:r>
      <w:r w:rsidR="00605BCD" w:rsidRPr="00F239E6">
        <w:rPr>
          <w:rFonts w:ascii="Times New Roman" w:hAnsi="Times New Roman" w:cs="Times New Roman"/>
          <w:b/>
          <w:sz w:val="24"/>
          <w:szCs w:val="24"/>
        </w:rPr>
        <w:t>zajednice</w:t>
      </w:r>
      <w:r w:rsidR="00605BCD" w:rsidRPr="00F239E6">
        <w:rPr>
          <w:rFonts w:ascii="Times New Roman" w:eastAsia="Times New Roman" w:hAnsi="Times New Roman" w:cs="Times New Roman"/>
          <w:b/>
          <w:sz w:val="24"/>
          <w:szCs w:val="24"/>
          <w:lang w:eastAsia="hr-HR"/>
        </w:rPr>
        <w:t xml:space="preserve"> gospodarskih subjekata </w:t>
      </w:r>
    </w:p>
    <w:p w14:paraId="115B653C" w14:textId="77777777" w:rsidR="003C3552" w:rsidRPr="00F239E6" w:rsidRDefault="003C3552"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A476E42" w14:textId="77777777" w:rsidR="00605BCD" w:rsidRPr="00F239E6" w:rsidRDefault="00605B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U slučaju zajednice gospodarskih subjekata svaki pojedini član zajednice pojedinačno dokazuje:</w:t>
      </w:r>
    </w:p>
    <w:p w14:paraId="215DD469" w14:textId="77777777" w:rsidR="00605BCD" w:rsidRPr="00F239E6" w:rsidRDefault="00605BCD"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da nije u jednoj od situacija zbog se gospodarski subjekt isključuje iz postupka javne nabave (</w:t>
      </w:r>
      <w:r w:rsidR="004C34F4" w:rsidRPr="00F239E6">
        <w:rPr>
          <w:rFonts w:ascii="Times New Roman" w:eastAsia="Times New Roman" w:hAnsi="Times New Roman" w:cs="Times New Roman"/>
          <w:sz w:val="24"/>
          <w:szCs w:val="24"/>
          <w:lang w:eastAsia="hr-HR"/>
        </w:rPr>
        <w:t>osnove za isključenje iz točke 3. ove Dokumentacije o nabavi),</w:t>
      </w:r>
    </w:p>
    <w:p w14:paraId="27AA927E" w14:textId="77777777" w:rsidR="00AF42C4" w:rsidRPr="00F239E6" w:rsidRDefault="004C34F4"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da ispunjava tražene kriterije za kvalitativni odabir gospodarskog subjekta iz točke 4.1. ove Dokumentacije </w:t>
      </w:r>
      <w:r w:rsidR="00AF42C4" w:rsidRPr="00F239E6">
        <w:rPr>
          <w:rFonts w:ascii="Times New Roman" w:eastAsia="Times New Roman" w:hAnsi="Times New Roman" w:cs="Times New Roman"/>
          <w:sz w:val="24"/>
          <w:szCs w:val="24"/>
          <w:lang w:eastAsia="hr-HR"/>
        </w:rPr>
        <w:t>(sposobnost za obavljanje profesionalne djelatnosti).</w:t>
      </w:r>
    </w:p>
    <w:p w14:paraId="55C2B726" w14:textId="77777777" w:rsidR="00AF42C4" w:rsidRPr="00F239E6" w:rsidRDefault="00AF42C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9F922AB" w14:textId="77777777" w:rsidR="00AF42C4" w:rsidRPr="00F239E6" w:rsidRDefault="00AF42C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Članovi zajednice mogu skupno (zajednički) dokazivati da ispunjavaju tražene kriterije za kvalitativni odabir gospodarskog subjekta </w:t>
      </w:r>
      <w:r w:rsidR="00E64DEA" w:rsidRPr="00F239E6">
        <w:rPr>
          <w:rFonts w:ascii="Times New Roman" w:eastAsia="Times New Roman" w:hAnsi="Times New Roman" w:cs="Times New Roman"/>
          <w:sz w:val="24"/>
          <w:szCs w:val="24"/>
          <w:lang w:eastAsia="hr-HR"/>
        </w:rPr>
        <w:t>iz točke 4.2. i 4.3. ove Dokumentacije o nabavi.</w:t>
      </w:r>
    </w:p>
    <w:p w14:paraId="55B3C93F" w14:textId="77777777" w:rsidR="00E64DEA" w:rsidRPr="00F239E6" w:rsidRDefault="00E64DE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D3C4888" w14:textId="77777777" w:rsidR="00DE4E55" w:rsidRPr="00F239E6" w:rsidRDefault="00E64DE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Zajednica gospodarskih subjekata </w:t>
      </w:r>
      <w:r w:rsidR="00DE4E55" w:rsidRPr="00F239E6">
        <w:rPr>
          <w:rFonts w:ascii="Times New Roman" w:eastAsia="Times New Roman" w:hAnsi="Times New Roman" w:cs="Times New Roman"/>
          <w:sz w:val="24"/>
          <w:szCs w:val="24"/>
          <w:lang w:eastAsia="hr-HR"/>
        </w:rPr>
        <w:t>može se u postupku javne nabave radi dokazivanja ispunjavanja kriterija za odabir gospodarskog subjekta, koji se odnosni na ekonomsku i financijsku te tehničku i stručnu sposobnost, osloniti na sposobnost drugih subjekata, bez obzira na pravnu prirodu njihova međusobnog odnosa.</w:t>
      </w:r>
    </w:p>
    <w:p w14:paraId="3CB770A8" w14:textId="77777777" w:rsidR="00DE4E55" w:rsidRPr="00F239E6" w:rsidRDefault="00DE4E5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Zajednica gospodarskih subjekata može u postupku javne nabave osloniti na sposobnost drugih subjekata radi dokazivanja ispunjavanja kriterija koji su vezani uz obrazovne i stručne kvalifikacije ili uz relevantno stručno iskustvo, samo ako će ti subjekti izvoditi radove ili pružati usluge za ko</w:t>
      </w:r>
      <w:r w:rsidR="000369D0" w:rsidRPr="00F239E6">
        <w:rPr>
          <w:rFonts w:ascii="Times New Roman" w:eastAsia="Times New Roman" w:hAnsi="Times New Roman" w:cs="Times New Roman"/>
          <w:sz w:val="24"/>
          <w:szCs w:val="24"/>
          <w:lang w:eastAsia="hr-HR"/>
        </w:rPr>
        <w:t>je se ta sposobnost traži.</w:t>
      </w:r>
    </w:p>
    <w:p w14:paraId="6469C28F" w14:textId="77777777" w:rsidR="000369D0" w:rsidRPr="00F239E6" w:rsidRDefault="000369D0"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Ako se zajednica gospodarskih subjekata oslanja na sposobnost drugih subjekata mora dokazat naručitelju da će imati potrebne resurse za izvršenje ugovora, primjerice prihvaćanjem obveze drugih subjekata da će te resurse staviti na raspolaganje zajednici gospodarskih subjekata.</w:t>
      </w:r>
    </w:p>
    <w:p w14:paraId="4859C682" w14:textId="77777777" w:rsidR="000369D0" w:rsidRPr="00F239E6" w:rsidRDefault="000369D0"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Naručitelj će od zajednice gospodarskih subjekata zahtijevati da zamjeni subjekt na čiju se sposobnost oslonio radi dokazivanja kriterija za odabir ako utvrdi da kod tog subjekta postoje osnove za isključenje (odredbe poglavlja 3</w:t>
      </w:r>
      <w:r w:rsidR="007C22B7" w:rsidRPr="00F239E6">
        <w:rPr>
          <w:rFonts w:ascii="Times New Roman" w:eastAsia="Times New Roman" w:hAnsi="Times New Roman" w:cs="Times New Roman"/>
          <w:sz w:val="24"/>
          <w:szCs w:val="24"/>
          <w:lang w:eastAsia="hr-HR"/>
        </w:rPr>
        <w:t>. ove Dokumentacije o nabavi</w:t>
      </w:r>
      <w:r w:rsidRPr="00F239E6">
        <w:rPr>
          <w:rFonts w:ascii="Times New Roman" w:eastAsia="Times New Roman" w:hAnsi="Times New Roman" w:cs="Times New Roman"/>
          <w:sz w:val="24"/>
          <w:szCs w:val="24"/>
          <w:lang w:eastAsia="hr-HR"/>
        </w:rPr>
        <w:t>) ili da ne udovoljava relevantnim kriterijima za odabir gospodarskog subjekta (odredbe poglavlja 4</w:t>
      </w:r>
      <w:r w:rsidR="007C22B7" w:rsidRPr="00F239E6">
        <w:rPr>
          <w:rFonts w:ascii="Times New Roman" w:eastAsia="Times New Roman" w:hAnsi="Times New Roman" w:cs="Times New Roman"/>
          <w:sz w:val="24"/>
          <w:szCs w:val="24"/>
          <w:lang w:eastAsia="hr-HR"/>
        </w:rPr>
        <w:t>. ove Dokumentacije o nabavi</w:t>
      </w:r>
      <w:r w:rsidRPr="00F239E6">
        <w:rPr>
          <w:rFonts w:ascii="Times New Roman" w:eastAsia="Times New Roman" w:hAnsi="Times New Roman" w:cs="Times New Roman"/>
          <w:sz w:val="24"/>
          <w:szCs w:val="24"/>
          <w:lang w:eastAsia="hr-HR"/>
        </w:rPr>
        <w:t>).</w:t>
      </w:r>
    </w:p>
    <w:p w14:paraId="37214BE8" w14:textId="77777777" w:rsidR="00C42BF9" w:rsidRPr="00F239E6" w:rsidRDefault="00C42BF9"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Zajednica gospodarskih subjekata, koja se oslanja na sposobnost najmanje jednog drugog gospodarskog subjekta mora osigurati da naručitelj zaprimi njegov ESPD obrazac zajedno sa </w:t>
      </w:r>
      <w:r w:rsidR="00A37F2A" w:rsidRPr="00F239E6">
        <w:rPr>
          <w:rFonts w:ascii="Times New Roman" w:eastAsia="Times New Roman" w:hAnsi="Times New Roman" w:cs="Times New Roman"/>
          <w:sz w:val="24"/>
          <w:szCs w:val="24"/>
          <w:lang w:eastAsia="hr-HR"/>
        </w:rPr>
        <w:t>zasebnim ESPD obrascem u kojem su navedeni relevantni podaci za svaki subjekt na koji se oslanja.</w:t>
      </w:r>
    </w:p>
    <w:p w14:paraId="1369E597" w14:textId="77777777" w:rsidR="00A37F2A" w:rsidRPr="00F239E6" w:rsidRDefault="00A37F2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Stoga ako se zajednica gospodarskih subjekata oslanja na sposobnost drugih subjekata, potrebno je priložiti pot</w:t>
      </w:r>
      <w:r w:rsidR="000E7135" w:rsidRPr="00F239E6">
        <w:rPr>
          <w:rFonts w:ascii="Times New Roman" w:eastAsia="Times New Roman" w:hAnsi="Times New Roman" w:cs="Times New Roman"/>
          <w:sz w:val="24"/>
          <w:szCs w:val="24"/>
          <w:lang w:eastAsia="hr-HR"/>
        </w:rPr>
        <w:t xml:space="preserve">pisanu i ovjerenu Izjavu </w:t>
      </w:r>
      <w:r w:rsidR="00426BCD" w:rsidRPr="00F239E6">
        <w:rPr>
          <w:rFonts w:ascii="Times New Roman" w:eastAsia="Times New Roman" w:hAnsi="Times New Roman" w:cs="Times New Roman"/>
          <w:sz w:val="24"/>
          <w:szCs w:val="24"/>
          <w:lang w:eastAsia="hr-HR"/>
        </w:rPr>
        <w:t>o stavljanju resursa na raspolaganje iz koje je vidljivo koji se resursi međusobno ustupaju.</w:t>
      </w:r>
    </w:p>
    <w:p w14:paraId="60999151" w14:textId="77777777" w:rsidR="00426BCD" w:rsidRPr="00F239E6" w:rsidRDefault="00426BC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Odgovornost gospodarskih subjekata iz zajednice gospodarskih subjekata je solidarna.</w:t>
      </w:r>
    </w:p>
    <w:p w14:paraId="59E0308E" w14:textId="77777777" w:rsidR="006B599E" w:rsidRPr="00F239E6" w:rsidRDefault="006B599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A185EC8" w14:textId="77777777" w:rsidR="00426BCD" w:rsidRPr="00F239E6" w:rsidRDefault="00CF1A63"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 xml:space="preserve">4.5. </w:t>
      </w:r>
      <w:r w:rsidR="003C35A9" w:rsidRPr="00F239E6">
        <w:rPr>
          <w:rFonts w:ascii="Times New Roman" w:eastAsia="Times New Roman" w:hAnsi="Times New Roman" w:cs="Times New Roman"/>
          <w:b/>
          <w:sz w:val="24"/>
          <w:szCs w:val="24"/>
          <w:lang w:eastAsia="hr-HR"/>
        </w:rPr>
        <w:t xml:space="preserve">Oslanjanje na sposobnost drugih </w:t>
      </w:r>
      <w:r w:rsidR="0086436C" w:rsidRPr="00F239E6">
        <w:rPr>
          <w:rFonts w:ascii="Times New Roman" w:eastAsia="Times New Roman" w:hAnsi="Times New Roman" w:cs="Times New Roman"/>
          <w:b/>
          <w:sz w:val="24"/>
          <w:szCs w:val="24"/>
          <w:lang w:eastAsia="hr-HR"/>
        </w:rPr>
        <w:t>gospodarskih subjekata</w:t>
      </w:r>
    </w:p>
    <w:p w14:paraId="33F8D701" w14:textId="77777777" w:rsidR="0086436C" w:rsidRPr="00F239E6" w:rsidRDefault="0086436C"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6C5D0B9D" w14:textId="77777777" w:rsidR="0086436C" w:rsidRPr="00F239E6" w:rsidRDefault="0086436C"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Gospodarski subjekt može u postupku javne nabave radi dokazivanja ispunjavanja kriterija za odabir gospodarskog subjekta, koji se odnosi na ekonomsku i </w:t>
      </w:r>
      <w:r w:rsidR="00D02532" w:rsidRPr="00F239E6">
        <w:rPr>
          <w:rFonts w:ascii="Times New Roman" w:eastAsia="Times New Roman" w:hAnsi="Times New Roman" w:cs="Times New Roman"/>
          <w:sz w:val="24"/>
          <w:szCs w:val="24"/>
          <w:lang w:eastAsia="hr-HR"/>
        </w:rPr>
        <w:t xml:space="preserve">financijsku te tehničku i stručnu sposobnost, osloniti na sposobnost drugih subjekata, bez obzira na pravnu </w:t>
      </w:r>
      <w:r w:rsidR="007C22B7" w:rsidRPr="00F239E6">
        <w:rPr>
          <w:rFonts w:ascii="Times New Roman" w:eastAsia="Times New Roman" w:hAnsi="Times New Roman" w:cs="Times New Roman"/>
          <w:sz w:val="24"/>
          <w:szCs w:val="24"/>
          <w:lang w:eastAsia="hr-HR"/>
        </w:rPr>
        <w:t xml:space="preserve">prirodu njihova </w:t>
      </w:r>
      <w:r w:rsidR="007C22B7" w:rsidRPr="00F239E6">
        <w:rPr>
          <w:rFonts w:ascii="Times New Roman" w:eastAsia="Times New Roman" w:hAnsi="Times New Roman" w:cs="Times New Roman"/>
          <w:sz w:val="24"/>
          <w:szCs w:val="24"/>
          <w:lang w:eastAsia="hr-HR"/>
        </w:rPr>
        <w:lastRenderedPageBreak/>
        <w:t>međusobnog odnosa.</w:t>
      </w:r>
    </w:p>
    <w:p w14:paraId="48938676" w14:textId="77777777" w:rsidR="007C22B7" w:rsidRPr="00F239E6" w:rsidRDefault="007C22B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Gospodarski subjekt može se u postupku javne nabave osloniti na sposobnost drugih subjekata radi dokazivanja ispunjavanja kriterija koji su vezani uz obrazovne i stručne kvalifikacije ili uz relevantno stručno iskustvo, samo ako će ti subjekti izvoditi radove ili pružati usluge za koje se ta sposobnost traži.</w:t>
      </w:r>
    </w:p>
    <w:p w14:paraId="5E9A4398" w14:textId="77777777" w:rsidR="007C22B7" w:rsidRPr="00F239E6" w:rsidRDefault="007C22B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Ako se gospodarski subjekt oslanja na sposobnost drugih subjekata, mora dokazati naručitelju da će imati na raspolaganju potrebne resurse za izvršenje ugovora, primjerice prihvaćanjem obveze drugih subjekata da će te resurse staviti na raspolaganje gospodarskom subjektu.</w:t>
      </w:r>
    </w:p>
    <w:p w14:paraId="5F1FF92E" w14:textId="77777777" w:rsidR="007C22B7" w:rsidRPr="00F239E6" w:rsidRDefault="007C22B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Naručitelj će od gospodarskog subjekta zahtijevati da zamjeni subjekt na čiju se sposobnost oslonio radi dokazivanja kriterija za odabir ako utvrdi da kod tog subjekta postoje osnove za isključenje (odredbe poglavlja 3. ove Dokumentacije o nabavi) ili da ne udovoljava relevantnim kriterijima za odabir gospodarskog subjekta (odredbe poglavlja 4. ove Dokumentacije o nabavi).</w:t>
      </w:r>
    </w:p>
    <w:p w14:paraId="68A7472E" w14:textId="77777777" w:rsidR="0019076D" w:rsidRPr="00F239E6" w:rsidRDefault="0019076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Pod istim uvjetima zajednica gospodarskih subjekata može se osloniti na sposobnost članova </w:t>
      </w:r>
      <w:r w:rsidR="00FB265F" w:rsidRPr="00F239E6">
        <w:rPr>
          <w:rFonts w:ascii="Times New Roman" w:eastAsia="Times New Roman" w:hAnsi="Times New Roman" w:cs="Times New Roman"/>
          <w:sz w:val="24"/>
          <w:szCs w:val="24"/>
          <w:lang w:eastAsia="hr-HR"/>
        </w:rPr>
        <w:t>zajednice ili drugih subjekata.</w:t>
      </w:r>
    </w:p>
    <w:p w14:paraId="74629802" w14:textId="3E469AA7" w:rsidR="00FB265F" w:rsidRPr="00F239E6" w:rsidRDefault="00FB265F"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Gospodarski subjekt koji se oslanja na sposobnost najmanje jednog gospodarskog mora osigurati  da naručitelj zaprimi njegov ESPD obrazac zajedno sa zasebnim ESPD obrascem u kojemu su navedeni relevantni podaci za svaki subjekt na koji se oslanja. Stoga ako se gospodarski subjekt oslanja na sposobnost drugih subjekata, potrebno je priložiti potpisanu i ovjerenu Izjavu o stavljanju resursa na raspolaganje iz koje je vidljivo koji se resursi međusobno ustupaju.</w:t>
      </w:r>
      <w:r w:rsidR="00CF143F" w:rsidRPr="00F239E6">
        <w:rPr>
          <w:rFonts w:ascii="Times New Roman" w:eastAsia="Times New Roman" w:hAnsi="Times New Roman" w:cs="Times New Roman"/>
          <w:sz w:val="24"/>
          <w:szCs w:val="24"/>
          <w:lang w:eastAsia="hr-HR"/>
        </w:rPr>
        <w:t xml:space="preserve"> Izjava će se tražiti od ekonomski najpovoljnijeg ponuditelja u sklopu a</w:t>
      </w:r>
      <w:r w:rsidR="002B1240" w:rsidRPr="00F239E6">
        <w:rPr>
          <w:rFonts w:ascii="Times New Roman" w:eastAsia="Times New Roman" w:hAnsi="Times New Roman" w:cs="Times New Roman"/>
          <w:sz w:val="24"/>
          <w:szCs w:val="24"/>
          <w:lang w:eastAsia="hr-HR"/>
        </w:rPr>
        <w:t>žuriranih popratnih dokumenata.</w:t>
      </w:r>
    </w:p>
    <w:p w14:paraId="056E7EF0" w14:textId="77777777" w:rsidR="0086436C" w:rsidRPr="00F239E6" w:rsidRDefault="0086436C"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B087A8D" w14:textId="77777777" w:rsidR="008A1843" w:rsidRPr="00F239E6" w:rsidRDefault="008A184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F526A5D" w14:textId="77777777" w:rsidR="008A1843" w:rsidRPr="00F239E6" w:rsidRDefault="008A1843"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67C71E11" w14:textId="77777777" w:rsidR="0086436C" w:rsidRPr="00F239E6" w:rsidRDefault="00450A6D" w:rsidP="00EC4983">
      <w:pPr>
        <w:pStyle w:val="Odlomakpopisa"/>
        <w:widowControl w:val="0"/>
        <w:numPr>
          <w:ilvl w:val="0"/>
          <w:numId w:val="10"/>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EUROPSKA JEDINSTVENA DOKUMENTACIJA O NABAVI (ESPD</w:t>
      </w:r>
      <w:r w:rsidRPr="000C2B1A">
        <w:rPr>
          <w:rFonts w:ascii="Times New Roman" w:eastAsia="Times New Roman" w:hAnsi="Times New Roman" w:cs="Times New Roman"/>
          <w:b/>
          <w:color w:val="FF0000"/>
          <w:sz w:val="24"/>
          <w:szCs w:val="24"/>
          <w:lang w:eastAsia="hr-HR"/>
        </w:rPr>
        <w:t xml:space="preserve"> </w:t>
      </w:r>
      <w:r w:rsidRPr="00F239E6">
        <w:rPr>
          <w:rFonts w:ascii="Times New Roman" w:eastAsia="Times New Roman" w:hAnsi="Times New Roman" w:cs="Times New Roman"/>
          <w:b/>
          <w:sz w:val="24"/>
          <w:szCs w:val="24"/>
          <w:lang w:eastAsia="hr-HR"/>
        </w:rPr>
        <w:t>OBRAZAC)</w:t>
      </w:r>
    </w:p>
    <w:p w14:paraId="5CD9596D" w14:textId="77777777" w:rsidR="00450A6D" w:rsidRPr="00F239E6" w:rsidRDefault="00450A6D" w:rsidP="00EC4983">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hr-HR"/>
        </w:rPr>
      </w:pPr>
    </w:p>
    <w:p w14:paraId="19488FFA" w14:textId="77777777" w:rsidR="00450A6D" w:rsidRPr="00F239E6" w:rsidRDefault="00450A6D"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5.1.  Navod da je gospodarski  subjekt u ponudi dostaviti ESPD obrazac</w:t>
      </w:r>
    </w:p>
    <w:p w14:paraId="0FC83A72" w14:textId="77777777" w:rsidR="006F27AD" w:rsidRPr="00F239E6" w:rsidRDefault="006F27AD"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0F76EBFA"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Umjesto potvrda koje izdaju tijela javne vlasti ili treće osobe, gospodarski subjekt dostavlja  ESPD obrazac.</w:t>
      </w:r>
    </w:p>
    <w:p w14:paraId="60479103"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ESPD obrazac je ažurirana formalna izjava gospodarskog subjekta, koja služi kao preliminarni dokaz umjesto potvrda koje izdaju tijela javne vlasti ili treće strane, a kojima se potvrđuje da taj gospodarski subjekt:</w:t>
      </w:r>
    </w:p>
    <w:p w14:paraId="34930CF6" w14:textId="77777777" w:rsidR="00DE7F85" w:rsidRPr="00F239E6" w:rsidRDefault="00DE7F85" w:rsidP="00EC4983">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nije u jednoj od situacija zbog koje se gospodarski subjekt isključuje ili može isključiti iz postupka javne nabave (osnove za isključenje),</w:t>
      </w:r>
    </w:p>
    <w:p w14:paraId="0865104A" w14:textId="77777777" w:rsidR="00DE7F85" w:rsidRPr="00F239E6" w:rsidRDefault="00DE7F85" w:rsidP="00EC4983">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ispunjava tražene kriterije za odabir gospodarskog subjekta.</w:t>
      </w:r>
    </w:p>
    <w:p w14:paraId="282E8EF9"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U ESPD obrascu navode se izdavatelji popratnih dokumenata, te ona sadržava izjavu da će gospodarski subjekt moći, na zahtjev i bez odgode, Naručitelju dostaviti te dokumente.</w:t>
      </w:r>
    </w:p>
    <w:p w14:paraId="1D2FA0C1"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Ako Naručitelj može dobiti popratne dokumente izravno, pristupanjem bazi podataka, gospodarski subjekt u ESPD obrascu navodi podatke koji su potrebni u tu svrhu, npr. internetska adresa baze podataka, svi identifikacijski podaci i izjava o pristanku, ako je potrebno.</w:t>
      </w:r>
    </w:p>
    <w:p w14:paraId="4736CBBA"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ESPD obrazac je sastavni dio ove Dokumentacije o nabavi.</w:t>
      </w:r>
    </w:p>
    <w:p w14:paraId="1C328094"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87B77B8"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ESPD obrazac je xml i pdf formatu, kreira se i popunjava putem platforme Elektroničkog oglasnika javne nabave RH. Naručitelj kreira eESPD obrazac odnosno ESPD zahtjev koji je </w:t>
      </w:r>
      <w:r w:rsidRPr="00F239E6">
        <w:rPr>
          <w:rFonts w:ascii="Times New Roman" w:eastAsia="Times New Roman" w:hAnsi="Times New Roman" w:cs="Times New Roman"/>
          <w:sz w:val="24"/>
          <w:szCs w:val="24"/>
          <w:lang w:eastAsia="hr-HR"/>
        </w:rPr>
        <w:lastRenderedPageBreak/>
        <w:t>priložen uz dokumentaciju o nabavi kao zasebni dokument (xml datoteka).</w:t>
      </w:r>
    </w:p>
    <w:p w14:paraId="13ACB267" w14:textId="77777777" w:rsidR="00DE7F85" w:rsidRPr="00F239E6" w:rsidRDefault="00DE7F8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Ponuditelji preuzimaju xml datoteku eESPD zahtjeva naručitelja te definiraju svoje odgovore i kreiraju eESPD odgovor (xml datoteka) ponuditelja se obavezno prilaže uz ponudi i njezin je sastavni dio. </w:t>
      </w:r>
    </w:p>
    <w:p w14:paraId="6344C3C0" w14:textId="77777777" w:rsidR="006F27AD" w:rsidRPr="00F239E6" w:rsidRDefault="00DE7F85" w:rsidP="00EC4983">
      <w:pPr>
        <w:widowControl w:val="0"/>
        <w:autoSpaceDE w:val="0"/>
        <w:autoSpaceDN w:val="0"/>
        <w:adjustRightInd w:val="0"/>
        <w:spacing w:after="0" w:line="240" w:lineRule="auto"/>
        <w:jc w:val="both"/>
        <w:rPr>
          <w:rStyle w:val="Hiperveza"/>
          <w:rFonts w:ascii="Times New Roman" w:eastAsia="Times New Roman" w:hAnsi="Times New Roman" w:cs="Times New Roman"/>
          <w:color w:val="auto"/>
          <w:sz w:val="24"/>
          <w:szCs w:val="24"/>
          <w:lang w:eastAsia="hr-HR"/>
        </w:rPr>
      </w:pPr>
      <w:r w:rsidRPr="00F239E6">
        <w:rPr>
          <w:rFonts w:ascii="Times New Roman" w:eastAsia="Times New Roman" w:hAnsi="Times New Roman" w:cs="Times New Roman"/>
          <w:sz w:val="24"/>
          <w:szCs w:val="24"/>
          <w:lang w:eastAsia="hr-HR"/>
        </w:rPr>
        <w:t xml:space="preserve">Uputa za popunjavanje ESPD obrasca koja se može preuzeti na internetskim stranicama Narodnih novina </w:t>
      </w:r>
      <w:hyperlink r:id="rId16" w:history="1">
        <w:r w:rsidRPr="00F239E6">
          <w:rPr>
            <w:rStyle w:val="Hiperveza"/>
            <w:rFonts w:ascii="Times New Roman" w:eastAsia="Times New Roman" w:hAnsi="Times New Roman" w:cs="Times New Roman"/>
            <w:color w:val="auto"/>
            <w:sz w:val="24"/>
            <w:szCs w:val="24"/>
            <w:lang w:eastAsia="hr-HR"/>
          </w:rPr>
          <w:t>Https://help.nn.hr/support/solutions/articels/12000043396-elektroni%C4%8Dka-europska-jedinstvena-dokumentacija-o-nabavi-e-espd</w:t>
        </w:r>
      </w:hyperlink>
    </w:p>
    <w:p w14:paraId="60168EA4" w14:textId="77777777" w:rsidR="00B8638C" w:rsidRPr="00F239E6" w:rsidRDefault="00B8638C"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5C6B0703" w14:textId="77777777" w:rsidR="00E92AA5" w:rsidRPr="00F239E6" w:rsidRDefault="00E92AA5"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10F8EB57" w14:textId="77777777" w:rsidR="00B8638C" w:rsidRPr="00F239E6" w:rsidRDefault="00B8638C"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5.2.  Upute za popunjavanje ESPD obrasca</w:t>
      </w:r>
    </w:p>
    <w:p w14:paraId="386915A3" w14:textId="77777777" w:rsidR="00B8638C" w:rsidRPr="00F239E6" w:rsidRDefault="00B8638C"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326FEE6D" w14:textId="77777777" w:rsidR="00B8638C" w:rsidRPr="00F239E6" w:rsidRDefault="00B8638C"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ESPD obrazac mora biti popunjen u slijedećim dijelovima:</w:t>
      </w:r>
    </w:p>
    <w:p w14:paraId="0B1A87C5" w14:textId="77777777" w:rsidR="00B8638C" w:rsidRPr="00F239E6" w:rsidRDefault="00B8638C"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Dio I. Podaci o postupku nabave i javnom naručitelju ili naručitelju</w:t>
      </w:r>
    </w:p>
    <w:p w14:paraId="13D73E93" w14:textId="77777777" w:rsidR="00B8638C" w:rsidRPr="00F239E6" w:rsidRDefault="00B8638C"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Dio II.  Podaci o gospodarskom subjektu</w:t>
      </w:r>
    </w:p>
    <w:p w14:paraId="4388551C" w14:textId="77777777" w:rsidR="00792E0E" w:rsidRPr="00F239E6" w:rsidRDefault="00B8638C"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Dio III. Osnove za isključenje</w:t>
      </w:r>
    </w:p>
    <w:p w14:paraId="6035E67E" w14:textId="77777777" w:rsidR="00792E0E" w:rsidRPr="00F239E6" w:rsidRDefault="00B8638C"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Dio IV. Kriterij za odabir</w:t>
      </w:r>
    </w:p>
    <w:p w14:paraId="0ED84904" w14:textId="384AED81" w:rsidR="003B5652" w:rsidRPr="00F239E6" w:rsidRDefault="00B8638C"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F239E6">
        <w:rPr>
          <w:rFonts w:ascii="Times New Roman" w:eastAsia="Times New Roman" w:hAnsi="Times New Roman" w:cs="Times New Roman"/>
          <w:b/>
          <w:sz w:val="24"/>
          <w:szCs w:val="24"/>
          <w:lang w:eastAsia="hr-HR"/>
        </w:rPr>
        <w:t>Dio V</w:t>
      </w:r>
      <w:r w:rsidR="003D2BCD" w:rsidRPr="00F239E6">
        <w:rPr>
          <w:rFonts w:ascii="Times New Roman" w:eastAsia="Times New Roman" w:hAnsi="Times New Roman" w:cs="Times New Roman"/>
          <w:b/>
          <w:sz w:val="24"/>
          <w:szCs w:val="24"/>
          <w:lang w:eastAsia="hr-HR"/>
        </w:rPr>
        <w:t>I</w:t>
      </w:r>
      <w:r w:rsidRPr="00F239E6">
        <w:rPr>
          <w:rFonts w:ascii="Times New Roman" w:eastAsia="Times New Roman" w:hAnsi="Times New Roman" w:cs="Times New Roman"/>
          <w:b/>
          <w:sz w:val="24"/>
          <w:szCs w:val="24"/>
          <w:lang w:eastAsia="hr-HR"/>
        </w:rPr>
        <w:t xml:space="preserve">. Završne </w:t>
      </w:r>
      <w:r w:rsidR="00792E0E" w:rsidRPr="00F239E6">
        <w:rPr>
          <w:rFonts w:ascii="Times New Roman" w:eastAsia="Times New Roman" w:hAnsi="Times New Roman" w:cs="Times New Roman"/>
          <w:b/>
          <w:sz w:val="24"/>
          <w:szCs w:val="24"/>
          <w:lang w:eastAsia="hr-HR"/>
        </w:rPr>
        <w:t>izjave</w:t>
      </w:r>
    </w:p>
    <w:p w14:paraId="1A75DEBF" w14:textId="77777777" w:rsidR="003B5652" w:rsidRPr="00F239E6" w:rsidRDefault="003B5652"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U ESPD obrascu navode se izdavatelji popratnih dokumenata te on sadrža</w:t>
      </w:r>
      <w:r w:rsidR="004E37B4" w:rsidRPr="00F239E6">
        <w:rPr>
          <w:rFonts w:ascii="Times New Roman" w:eastAsia="Times New Roman" w:hAnsi="Times New Roman" w:cs="Times New Roman"/>
          <w:sz w:val="24"/>
          <w:szCs w:val="24"/>
          <w:lang w:eastAsia="hr-HR"/>
        </w:rPr>
        <w:t>va izjavu da će gospodarski subjekt moći, na zahtjev i bez odgode, Naručitelju dostaviti te dokumente.</w:t>
      </w:r>
    </w:p>
    <w:p w14:paraId="36EEF305" w14:textId="77777777" w:rsidR="004E37B4" w:rsidRPr="00F239E6" w:rsidRDefault="004E37B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7EDD20C" w14:textId="77777777" w:rsidR="004E37B4" w:rsidRPr="00F239E6" w:rsidRDefault="004E37B4"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 xml:space="preserve">Ako Naručitelj može dobiti popratne dokumente izravno, pristupanjem bazi podataka, gospodarski subjekt u ESPD obrascu navodi podatke koji su potrebni u tu svrhu, npr. internetska adresa baze podataka, svi identifikacijski podaci i izjava o pristanku, ako je potrebno. </w:t>
      </w:r>
    </w:p>
    <w:p w14:paraId="499FD7EC" w14:textId="77777777" w:rsidR="003B5652" w:rsidRPr="00F239E6" w:rsidRDefault="003B5652"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p>
    <w:p w14:paraId="142B501B" w14:textId="77777777" w:rsidR="004E37B4" w:rsidRPr="00F239E6" w:rsidRDefault="004E37B4"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Popunjeni ESPD obrazac ne mora biti potpisan nit ovjeren. Popunjen i u električnoj ponudi priložen ESPD obrazac predstavlja izjavu ponuditelja da zadovoljava sve uvjete i zahtjeve iz ove Dokumentacije o nabavi.</w:t>
      </w:r>
    </w:p>
    <w:p w14:paraId="5CACC757" w14:textId="77777777" w:rsidR="00FA64BF" w:rsidRPr="00F239E6" w:rsidRDefault="00FA64BF"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p>
    <w:p w14:paraId="6B6842E6" w14:textId="77777777" w:rsidR="00FA64BF" w:rsidRPr="00F239E6" w:rsidRDefault="00FA64BF"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b/>
          <w:bCs/>
          <w:sz w:val="24"/>
          <w:szCs w:val="24"/>
          <w:lang w:eastAsia="hr-HR"/>
        </w:rPr>
        <w:t xml:space="preserve">Gospodarski subjekt koji samostalno podnosi ponudu </w:t>
      </w:r>
      <w:r w:rsidRPr="00F239E6">
        <w:rPr>
          <w:rFonts w:ascii="Times New Roman" w:eastAsia="Times New Roman" w:hAnsi="Times New Roman" w:cs="Times New Roman"/>
          <w:sz w:val="24"/>
          <w:szCs w:val="24"/>
          <w:lang w:eastAsia="hr-HR"/>
        </w:rPr>
        <w:t>i ne oslanja se na sposobnost drugih subjekata kako bi ispunio kriterije za odabir u istoj dostavlja ispunjen ESPD obrazac, i to:</w:t>
      </w:r>
    </w:p>
    <w:p w14:paraId="19DB59C8" w14:textId="77777777" w:rsidR="00FA64BF" w:rsidRPr="00F239E6" w:rsidRDefault="00FA64BF"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 Podaci o gospodarskom subjektu, Odjeljak A, Odjeljak B, Odjeljak C, Odjeljak D.</w:t>
      </w:r>
    </w:p>
    <w:p w14:paraId="0F101A9C" w14:textId="77777777" w:rsidR="00FA64BF" w:rsidRPr="00F239E6" w:rsidRDefault="00FA64BF"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III. Osnove za isključenje, Odjeljak A: Osnove povezane s kaznenim presudama, Odjeljak B: Osnove povezane s plaćanjem poreza ili doprinosa za socijalno osiguranje, Odjeljak C: Osnove povezane s insolventnošću, sukobima interesa ili poslovnim prekršajem - od točke a) do točke f) i navode: Osnove povezane s insolventnošću, sukobima interesa ili poslovnim prekršajem, ispuniti navode Teški poslovni prekršaj, Sporazumi s drugim gospodarskim subjektima u cilju narušavanja tržišnog natjecanja, Sukob interesa koji proizlazi iz sudjelovanja u postupku javne nabave, Izravno ili neizravno sudjelovanje u pripremi ovog postupka javne nabave, Prijevremeni raskid, naknada štete ili druge usporedive sankcije, Lažno prikrivanje, prikrivanje informacija, nemogućnost podnošenja traženih dokumenata i prikupljanja povjerljivih informacija o ovom postupku.</w:t>
      </w:r>
    </w:p>
    <w:p w14:paraId="77D99B0D" w14:textId="6C492478" w:rsidR="00FA64BF" w:rsidRPr="00F239E6" w:rsidRDefault="00FA64BF"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IV. Kriterij za odabir gospodarskog subjekta, Odjeljak A: Sposobnost za obavljanje profesionalne djelatnost: upis u sudski registar ili upis u obrtni registar Odjeljak B: Ekonomska i financijska sposobnost, točka 1a) i ako je primjenjivo točka 3., Odjeljak C: Tehnička i stručna sposobnost: točka 1a, 2. i ako je primjenjivo točka 10.</w:t>
      </w:r>
    </w:p>
    <w:p w14:paraId="721E2D64" w14:textId="77777777" w:rsidR="00FA64BF" w:rsidRPr="00F239E6" w:rsidRDefault="00FA64BF"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lastRenderedPageBreak/>
        <w:t>Dio VI. Završne izjave.</w:t>
      </w:r>
    </w:p>
    <w:p w14:paraId="0AC05649" w14:textId="77777777" w:rsidR="00366967" w:rsidRPr="00F239E6" w:rsidRDefault="00366967"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p>
    <w:p w14:paraId="0FBAD2DD" w14:textId="77777777" w:rsidR="007B6B97" w:rsidRPr="00F239E6" w:rsidRDefault="007B6B9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b/>
          <w:bCs/>
          <w:sz w:val="24"/>
          <w:szCs w:val="24"/>
          <w:lang w:eastAsia="hr-HR"/>
        </w:rPr>
        <w:t xml:space="preserve">Zajednica gospodarskih subjekata koja sudjeluje sama </w:t>
      </w:r>
      <w:r w:rsidRPr="00F239E6">
        <w:rPr>
          <w:rFonts w:ascii="Times New Roman" w:eastAsia="Times New Roman" w:hAnsi="Times New Roman" w:cs="Times New Roman"/>
          <w:sz w:val="24"/>
          <w:szCs w:val="24"/>
          <w:lang w:eastAsia="hr-HR"/>
        </w:rPr>
        <w:t>u ponudi dostavlja zaseban i ispunjen ESPD obrazac za svakog člana zajednice, i to:</w:t>
      </w:r>
    </w:p>
    <w:p w14:paraId="0D381F70"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 Podaci o gospodarskom subjektu, Odjeljak A, Odjeljak B, Odjeljak C, Odjeljak D.</w:t>
      </w:r>
    </w:p>
    <w:p w14:paraId="3D1AB32D"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III. Osnove za isključenje, Odjeljak A: Osnove povezane s kaznenim presudama, Odjeljak B: Osnove povezane s plaćanjem poreza ili doprinosa za socijalno osiguranje, Odjeljak C: Osnove povezane s insolventnošću, sukobima interesa ili poslovnim prekršajem - od točke a) do točke f) i navode: Osnove povezane s insolventnošću, sukobima interesa ili poslovnim prekršajem, ispuniti navode Teški poslovni prekršaj, Sporazumi s drugim gospodarskim subjektima u cilju narušavanja tržišnog natjecanja, Sukob interesa koji proizlazi iz sudjelovanja u postupku javne nabave, Izravno ili neizravno sudjelovanje u pripremi ovog postupka javne nabave, Prijevremeni raskid, naknada štete ili druge usporedive sankcije, Lažno prikrivanje, prikrivanje informacija, nemogućnost podnošenja traženih dokumenata i prikupljanja povjerljivih informacija o ovom postupku.</w:t>
      </w:r>
    </w:p>
    <w:p w14:paraId="4458949F"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IV. Kriterij za odabir gospodarskog subjekta, Odjeljak A: Sposobnost za obavljanje profesionalne djelatnost,  Odjeljak B: Ekonomska i financijska sposobnost,   Odjeljak C: Tehnička i stručna sposobnost (u dijelu u kojem je primjenjivo).</w:t>
      </w:r>
    </w:p>
    <w:p w14:paraId="154A7859"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VI. Završne izjave.</w:t>
      </w:r>
    </w:p>
    <w:p w14:paraId="64F7A6FA" w14:textId="77777777" w:rsidR="007B6B97" w:rsidRPr="00F239E6" w:rsidRDefault="007B6B97" w:rsidP="00EC4983">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hr-HR"/>
        </w:rPr>
      </w:pPr>
    </w:p>
    <w:p w14:paraId="0BCDAAF3" w14:textId="77777777" w:rsidR="007B6B97" w:rsidRPr="00F239E6" w:rsidRDefault="007B6B97"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b/>
          <w:bCs/>
          <w:sz w:val="24"/>
          <w:szCs w:val="24"/>
          <w:lang w:eastAsia="hr-HR"/>
        </w:rPr>
        <w:t>Gospodarski subjekt koji sudjeluje sam, ali se oslanja na sposobnost drugog subjekta ili podugovaratelja</w:t>
      </w:r>
      <w:r w:rsidRPr="00F239E6">
        <w:rPr>
          <w:rFonts w:ascii="Times New Roman" w:eastAsia="Times New Roman" w:hAnsi="Times New Roman" w:cs="Times New Roman"/>
          <w:sz w:val="24"/>
          <w:szCs w:val="24"/>
          <w:lang w:eastAsia="hr-HR"/>
        </w:rPr>
        <w:t xml:space="preserve"> (vrijedi za sve subjekte na čiju se sposobnost gospodarski subjekt oslanja), u ponudi dostavlja (uz vlastiti) i zaseban ESPD obrazac za svakog pojedinog gospodarskog subjekta na čiju se sposobnost oslanja, i to:</w:t>
      </w:r>
    </w:p>
    <w:p w14:paraId="6C23F5DB"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 Podaci o gospodarskom subjektu, Odjeljak A, Odjeljak B.</w:t>
      </w:r>
    </w:p>
    <w:p w14:paraId="3A9BBAA2"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III. Osnove za isključenje, Odjeljak A: Osnove povezane s kaznenim presudama, Odjeljak B: Osnove povezane s plaćanjem poreza ili doprinosa za socijalno osiguranje, Odjeljak C: Osnove povezane s insolventnošću, sukobima interesa ili poslovnim prekršajem - od točke a) do točke f) i navode: Osnove povezane s insolventnošću, sukobima interesa ili poslovnim prekršajem, ispuniti navode Teški poslovni prekršaj, Sporazumi s drugim gospodarskim subjektima u cilju narušavanja tržišnog natjecanja, Sukob interesa koji proizlazi iz sudjelovanja u postupku javne nabave, Izravno ili neizravno sudjelovanje u pripremi ovog postupka javne nabave, Prijevremeni raskid, naknada štete ili druge usporedive sankcije, Lažno prikrivanje, prikrivanje informacija, nemogućnost podnošenja traženih dokumenata i prikupljanja povjerljivih informacija o ovom postupku.</w:t>
      </w:r>
    </w:p>
    <w:p w14:paraId="0353BE3C"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IV. Kriterij za odabir gospodarskog subjekta, Odjeljak A: Sposobnost za obavljanje profesionalne djelatnost, te kriterije za one točke ili uvjete iz ove Dokumentacije o nabavi za čije se dokazivanje ponuditelj oslonio na drugog subjekta</w:t>
      </w:r>
    </w:p>
    <w:p w14:paraId="3EB5AE0F"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VI. Završne izjave</w:t>
      </w:r>
    </w:p>
    <w:p w14:paraId="5AE33A02" w14:textId="08B3B0C0" w:rsidR="007B6B97" w:rsidRPr="000C2B1A" w:rsidRDefault="007B6B97"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709069AC" w14:textId="77777777" w:rsidR="006B599E" w:rsidRPr="00F239E6" w:rsidRDefault="006B599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A355749" w14:textId="77777777" w:rsidR="007B6B97" w:rsidRPr="00F239E6" w:rsidRDefault="007B6B97" w:rsidP="00EC4983">
      <w:pPr>
        <w:pStyle w:val="Odlomakpopisa"/>
        <w:widowControl w:val="0"/>
        <w:autoSpaceDE w:val="0"/>
        <w:autoSpaceDN w:val="0"/>
        <w:adjustRightInd w:val="0"/>
        <w:spacing w:after="0" w:line="240" w:lineRule="auto"/>
        <w:ind w:left="0"/>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b/>
          <w:bCs/>
          <w:sz w:val="24"/>
          <w:szCs w:val="24"/>
          <w:lang w:eastAsia="hr-HR"/>
        </w:rPr>
        <w:t xml:space="preserve">Gospodarski subjekt koji namjerava dati bilo koji dio ugovora u podugovor trećim osobama na čiju se sposobnost ne oslanjanju, podatke o podugovarateljima </w:t>
      </w:r>
      <w:r w:rsidRPr="00F239E6">
        <w:rPr>
          <w:rFonts w:ascii="Times New Roman" w:eastAsia="Times New Roman" w:hAnsi="Times New Roman" w:cs="Times New Roman"/>
          <w:sz w:val="24"/>
          <w:szCs w:val="24"/>
          <w:lang w:eastAsia="hr-HR"/>
        </w:rPr>
        <w:t>navodi u ESPD obrascu, Dio II., Odjeljak D, te je obvezan dostaviti ispunjen ESPD obrazac za sebe i  zaseban ESPD obrazac za podugovaratelja na čiju se sposobnost ne oslanja, i to:</w:t>
      </w:r>
    </w:p>
    <w:p w14:paraId="4B626F53"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II. Podaci o gospodarskom subjektu, Odjeljak A, Odjeljak B</w:t>
      </w:r>
    </w:p>
    <w:p w14:paraId="1A559AE5"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lastRenderedPageBreak/>
        <w:t>Dio III. Osnove za isključenje, Odjeljak A: Osnove povezane s kaznenim presudama, Odjeljak B: Osnove povezane s plaćanjem poreza ili doprinosa za socijalno osiguranje, Odjeljak C: Osnove povezane s insolventnošću, sukobima interesa ili poslovnim prekršajem - od točke a) do točke f) i navode: Osnove povezane s insolventnošću, sukobima interesa ili poslovnim prekršajem, ispuniti navode Teški poslovni prekršaj, Sporazumi s drugim gospodarskim subjektima u cilju narušavanja tržišnog natjecanja, Sukob interesa koji proizlazi iz sudjelovanja u postupku javne nabave, Izravno ili neizravno sudjelovanje u pripremi ovog postupka javne nabave, Prijevremeni raskid, naknada štete ili druge usporedive sankcije, Lažno prikrivanje, prikrivanje informacija, nemogućnost podnošenja traženih dokumenata i prikupljanja povjerljivih informacija o ovom postupku.</w:t>
      </w:r>
    </w:p>
    <w:p w14:paraId="61241191" w14:textId="77777777" w:rsidR="007B6B97"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IV. Kriterij za odabir gospodarskog subjekta, Odjeljak C: Tehnička i stručna sposobnost (u dijelu u kojem je primjenjivo)</w:t>
      </w:r>
    </w:p>
    <w:p w14:paraId="3FC2C15E" w14:textId="77777777" w:rsidR="0011290B" w:rsidRPr="00F239E6" w:rsidRDefault="007B6B97" w:rsidP="00EC4983">
      <w:pPr>
        <w:pStyle w:val="Odlomakpopisa"/>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F239E6">
        <w:rPr>
          <w:rFonts w:ascii="Times New Roman" w:eastAsia="Times New Roman" w:hAnsi="Times New Roman" w:cs="Times New Roman"/>
          <w:sz w:val="24"/>
          <w:szCs w:val="24"/>
          <w:lang w:eastAsia="hr-HR"/>
        </w:rPr>
        <w:t>Dio VI. Završne izjave</w:t>
      </w:r>
    </w:p>
    <w:p w14:paraId="2D80F6E3" w14:textId="77777777" w:rsidR="004D1F2D" w:rsidRPr="00F239E6" w:rsidRDefault="004D1F2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78C1DBC" w14:textId="77777777" w:rsidR="00A92F1B" w:rsidRPr="00F239E6" w:rsidRDefault="00A92F1B"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55D82C5" w14:textId="77777777" w:rsidR="007A4006" w:rsidRPr="00F239E6" w:rsidRDefault="007A400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bookmarkStart w:id="5" w:name="_Hlk528908013"/>
      <w:r w:rsidRPr="00F239E6">
        <w:rPr>
          <w:rFonts w:ascii="Times New Roman" w:eastAsia="Times New Roman" w:hAnsi="Times New Roman" w:cs="Times New Roman"/>
          <w:sz w:val="24"/>
          <w:szCs w:val="24"/>
          <w:lang w:eastAsia="hr-HR"/>
        </w:rPr>
        <w:t>Naručitelj može u bilo kojem trenutku tijekom postupka javne nabave, ako je to potrebno za pravilno provođenje postupka, provjeriti informacije navedene u ESPD obrascu kod nadležnog tijela za vođenje službene evidencije o tim podacima sukladno posebnom propisu i zatražiti izdavanje potvrde o tome, uvidom u popratne dokumente ili dokaze koje već posjeduje, ili izravnim pristupom elektroničkim sredstvima komunikacije besplatnoj nacionalnoj bazi podataka na hrvatskom jeziku. Ako se ne može obaviti provjera ili ishoditi potvrda sukladno gore navedenom stavku, Naručitelj može zahtijevati od gospodarskog subjekta da u primjerenom roku od sedam dana dostavi sve ili dio popratnih dokumenta ili dokaza.</w:t>
      </w:r>
    </w:p>
    <w:p w14:paraId="4F6EB8BA" w14:textId="77777777" w:rsidR="007A4006" w:rsidRPr="00F239E6" w:rsidRDefault="007A400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bookmarkEnd w:id="5"/>
    <w:p w14:paraId="667DADD3" w14:textId="77777777" w:rsidR="00A92F1B" w:rsidRPr="000C2B1A" w:rsidRDefault="00A92F1B"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7E826F62" w14:textId="77777777" w:rsidR="002F34D4" w:rsidRPr="00BA7E6B" w:rsidRDefault="002F34D4" w:rsidP="00EC4983">
      <w:pPr>
        <w:pStyle w:val="Odlomakpopisa"/>
        <w:widowControl w:val="0"/>
        <w:numPr>
          <w:ilvl w:val="0"/>
          <w:numId w:val="10"/>
        </w:numPr>
        <w:autoSpaceDE w:val="0"/>
        <w:autoSpaceDN w:val="0"/>
        <w:adjustRightInd w:val="0"/>
        <w:spacing w:after="0" w:line="240" w:lineRule="auto"/>
        <w:jc w:val="center"/>
        <w:rPr>
          <w:rFonts w:ascii="Times New Roman" w:eastAsia="Times New Roman" w:hAnsi="Times New Roman" w:cs="Times New Roman"/>
          <w:b/>
          <w:bCs/>
          <w:sz w:val="24"/>
          <w:szCs w:val="24"/>
          <w:lang w:eastAsia="hr-HR"/>
        </w:rPr>
      </w:pPr>
      <w:r w:rsidRPr="00BA7E6B">
        <w:rPr>
          <w:rFonts w:ascii="Times New Roman" w:eastAsia="Times New Roman" w:hAnsi="Times New Roman" w:cs="Times New Roman"/>
          <w:b/>
          <w:bCs/>
          <w:sz w:val="24"/>
          <w:szCs w:val="24"/>
          <w:lang w:eastAsia="hr-HR"/>
        </w:rPr>
        <w:t>PODACI O PONUDI</w:t>
      </w:r>
    </w:p>
    <w:p w14:paraId="6CF80CD8" w14:textId="77777777" w:rsidR="00424DCF" w:rsidRPr="000C2B1A" w:rsidRDefault="00424DCF" w:rsidP="00EC4983">
      <w:pPr>
        <w:pStyle w:val="Odlomakpopisa"/>
        <w:widowControl w:val="0"/>
        <w:autoSpaceDE w:val="0"/>
        <w:autoSpaceDN w:val="0"/>
        <w:adjustRightInd w:val="0"/>
        <w:spacing w:after="0" w:line="240" w:lineRule="auto"/>
        <w:rPr>
          <w:rFonts w:ascii="Times New Roman" w:eastAsia="Times New Roman" w:hAnsi="Times New Roman" w:cs="Times New Roman"/>
          <w:color w:val="FF0000"/>
          <w:sz w:val="24"/>
          <w:szCs w:val="24"/>
          <w:lang w:eastAsia="hr-HR"/>
        </w:rPr>
      </w:pPr>
    </w:p>
    <w:p w14:paraId="03119942"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p>
    <w:p w14:paraId="553123E9"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Ponuda je izjava volje ponuditelja u pisanom obliku da će isporučiti robu, pružiti usluge ili izvesti radove u skladu s uvjetima i zahtjevima iz dokumentacije o nabavi.</w:t>
      </w:r>
    </w:p>
    <w:p w14:paraId="593B7E8F"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5A73076B"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Pri izradi ponude ponuditelj se mora pridržavati zahtjeva i uvjeta iz dokumentacije o nabavi, te ne smije mijenjati ni nadopunjavati tekst dokumentacije o nabavi.</w:t>
      </w:r>
    </w:p>
    <w:p w14:paraId="69AD59C4" w14:textId="77777777" w:rsidR="00F97EE8" w:rsidRPr="00F239E6" w:rsidRDefault="00F97EE8"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p>
    <w:p w14:paraId="3A59AF50"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F239E6">
        <w:rPr>
          <w:rFonts w:ascii="Times New Roman" w:eastAsia="Times New Roman" w:hAnsi="Times New Roman" w:cs="Times New Roman"/>
          <w:b/>
          <w:bCs/>
          <w:sz w:val="24"/>
          <w:szCs w:val="24"/>
          <w:lang w:eastAsia="hr-HR"/>
        </w:rPr>
        <w:t>6.1. Sadržaj i način izrade</w:t>
      </w:r>
    </w:p>
    <w:p w14:paraId="1DA75440"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p>
    <w:p w14:paraId="3757D9F7"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Ponuda sadrži:</w:t>
      </w:r>
    </w:p>
    <w:p w14:paraId="4051B3D8" w14:textId="77777777" w:rsidR="002F34D4" w:rsidRPr="00F239E6" w:rsidRDefault="00CF76AD" w:rsidP="00EC4983">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Ponudbeni list kreiran od strane EOJN ispunjen u cijelosti sa svim traženim podacima</w:t>
      </w:r>
    </w:p>
    <w:p w14:paraId="196D3A84" w14:textId="77777777" w:rsidR="002F34D4" w:rsidRPr="00F239E6" w:rsidRDefault="00CF76AD" w:rsidP="00EC4983">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Jamstvo za ozbiljnost ponude ili dokaz o uplati novčanog pologa</w:t>
      </w:r>
    </w:p>
    <w:p w14:paraId="0E6A93A7" w14:textId="77777777" w:rsidR="002F34D4" w:rsidRPr="00F239E6" w:rsidRDefault="00CF76AD" w:rsidP="00EC4983">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w:t>
      </w:r>
      <w:r w:rsidR="002F34D4" w:rsidRPr="00F239E6">
        <w:rPr>
          <w:rFonts w:ascii="Times New Roman" w:eastAsia="Times New Roman" w:hAnsi="Times New Roman" w:cs="Times New Roman"/>
          <w:bCs/>
          <w:sz w:val="24"/>
          <w:szCs w:val="24"/>
          <w:lang w:eastAsia="hr-HR"/>
        </w:rPr>
        <w:t>opunjeni ESPD obrazac,</w:t>
      </w:r>
    </w:p>
    <w:p w14:paraId="29AF1BE7" w14:textId="77777777" w:rsidR="002F34D4" w:rsidRPr="00F239E6" w:rsidRDefault="00CF76AD" w:rsidP="00EC4983">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Popunjeni Troškovnik</w:t>
      </w:r>
    </w:p>
    <w:p w14:paraId="2827EF94" w14:textId="43AA51B4" w:rsidR="002F34D4" w:rsidRPr="00F239E6" w:rsidRDefault="00F239E6" w:rsidP="00EC4983">
      <w:pPr>
        <w:widowControl w:val="0"/>
        <w:numPr>
          <w:ilvl w:val="0"/>
          <w:numId w:val="14"/>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Pr>
          <w:rFonts w:ascii="Times New Roman" w:eastAsia="Times New Roman" w:hAnsi="Times New Roman" w:cs="Times New Roman"/>
          <w:bCs/>
          <w:sz w:val="24"/>
          <w:szCs w:val="24"/>
          <w:lang w:eastAsia="hr-HR"/>
        </w:rPr>
        <w:t>Izjava o jamstvenom roku</w:t>
      </w:r>
    </w:p>
    <w:p w14:paraId="6A6B0792" w14:textId="77777777" w:rsidR="0092540B" w:rsidRPr="00F239E6" w:rsidRDefault="0092540B" w:rsidP="0092540B">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1F1EDB22"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F239E6">
        <w:rPr>
          <w:rFonts w:ascii="Times New Roman" w:eastAsia="Times New Roman" w:hAnsi="Times New Roman" w:cs="Times New Roman"/>
          <w:b/>
          <w:bCs/>
          <w:sz w:val="24"/>
          <w:szCs w:val="24"/>
          <w:lang w:eastAsia="hr-HR"/>
        </w:rPr>
        <w:t>Način izrade</w:t>
      </w:r>
    </w:p>
    <w:p w14:paraId="310484CF" w14:textId="45BA47ED" w:rsidR="002F34D4" w:rsidRPr="00F239E6" w:rsidRDefault="002F34D4" w:rsidP="00894435">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Ponuda se dostavlja elektroničkim sredstvima komunikacije putem EOJN RH.</w:t>
      </w:r>
    </w:p>
    <w:p w14:paraId="1567CA0D" w14:textId="77777777" w:rsidR="002F34D4" w:rsidRPr="00F239E6" w:rsidRDefault="002F34D4" w:rsidP="00EC4983">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Za dokumente koje naručitelj nije odredio format dokumenta, ponuditelj je obvezan izraditi u formatu koji je opće dostupan i nije diskriminirajući.</w:t>
      </w:r>
    </w:p>
    <w:p w14:paraId="49BF07D3" w14:textId="77777777" w:rsidR="002F34D4" w:rsidRPr="00F239E6" w:rsidRDefault="002F34D4" w:rsidP="00EC4983">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lastRenderedPageBreak/>
        <w:t>Ponuditelj nije obvezan označiti stranice ponude koja se dostavlja elektroničkim sredstvima komunikacije.</w:t>
      </w:r>
    </w:p>
    <w:p w14:paraId="409BFED9" w14:textId="77777777" w:rsidR="002F34D4" w:rsidRPr="00F239E6" w:rsidRDefault="002F34D4" w:rsidP="00EC4983">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Ako se dijelovi ponude dostavljaju sredstvima komunikacije koja nisu elektronička, ponuditelj mora u sadržaju ponude navesti koji dijelovi se tako dostavljaju.</w:t>
      </w:r>
    </w:p>
    <w:p w14:paraId="3B8C9277" w14:textId="639B62E2" w:rsidR="002F34D4" w:rsidRPr="00F239E6" w:rsidRDefault="002F34D4" w:rsidP="00EC4983">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Dijelovi ponude koji se dostavljaju</w:t>
      </w:r>
      <w:r w:rsidR="00894435" w:rsidRPr="00F239E6">
        <w:rPr>
          <w:rFonts w:ascii="Times New Roman" w:eastAsia="Times New Roman" w:hAnsi="Times New Roman" w:cs="Times New Roman"/>
          <w:bCs/>
          <w:sz w:val="24"/>
          <w:szCs w:val="24"/>
          <w:lang w:eastAsia="hr-HR"/>
        </w:rPr>
        <w:t xml:space="preserve"> sredstvima komunikacije koja nisu elektronička</w:t>
      </w:r>
      <w:r w:rsidRPr="00F239E6">
        <w:rPr>
          <w:rFonts w:ascii="Times New Roman" w:eastAsia="Times New Roman" w:hAnsi="Times New Roman" w:cs="Times New Roman"/>
          <w:bCs/>
          <w:sz w:val="24"/>
          <w:szCs w:val="24"/>
          <w:lang w:eastAsia="hr-HR"/>
        </w:rPr>
        <w:t xml:space="preserve"> moraju biti uvezani u cjelinu na način da se onemogući naknadno vađenje ili umetanje listova ili dijelova ponude.</w:t>
      </w:r>
    </w:p>
    <w:p w14:paraId="1ADBAB96" w14:textId="77777777" w:rsidR="002F34D4" w:rsidRPr="00F239E6" w:rsidRDefault="002F34D4" w:rsidP="00EC4983">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Ponuditelji nemaju pravo mijenjati, ispravljati, dopunjavati ili brisati ili na bilo koji drugi način intervenirati u tekst koji je odredio naručitelj u Dokumentaciji o nabavi.</w:t>
      </w:r>
    </w:p>
    <w:p w14:paraId="7852507D" w14:textId="77777777" w:rsidR="002F34D4" w:rsidRPr="00F239E6" w:rsidRDefault="002F34D4" w:rsidP="00EC4983">
      <w:pPr>
        <w:widowControl w:val="0"/>
        <w:numPr>
          <w:ilvl w:val="0"/>
          <w:numId w:val="15"/>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Ispravci u dijelu ponude koja se dostavlja u papirnatom obliku moraju biti izrađeni na način da su vidljivi. Ispravci moraju uz navod datuma ispravka biti potvrđeni potpisom ponuditelja.</w:t>
      </w:r>
    </w:p>
    <w:p w14:paraId="08E6B1B1"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p>
    <w:p w14:paraId="153B8488"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p>
    <w:p w14:paraId="275815D9"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F239E6">
        <w:rPr>
          <w:rFonts w:ascii="Times New Roman" w:eastAsia="Times New Roman" w:hAnsi="Times New Roman" w:cs="Times New Roman"/>
          <w:b/>
          <w:bCs/>
          <w:sz w:val="24"/>
          <w:szCs w:val="24"/>
          <w:lang w:eastAsia="hr-HR"/>
        </w:rPr>
        <w:t>6.2. Način dostave (elektroničkim sredstvima komunikacije te sredstvima komunikacije koja nisu elektronička)</w:t>
      </w:r>
    </w:p>
    <w:p w14:paraId="794AE166"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48B5EF67"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Elektronička dostava ponuda provodi se posredstvom Elektroničkom oglasnika javne nabave Narodnih novina vezujući se na elektroničku objavu poziva na nadmetanje, te na elektronički pristup dokumentaciji za nadmetanje.</w:t>
      </w:r>
    </w:p>
    <w:p w14:paraId="06AE2B3F"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 xml:space="preserve">Elektronička sredstva komunikacije </w:t>
      </w:r>
      <w:r w:rsidRPr="00F239E6">
        <w:rPr>
          <w:rFonts w:ascii="Times New Roman" w:eastAsia="Times New Roman" w:hAnsi="Times New Roman" w:cs="Times New Roman"/>
          <w:b/>
          <w:bCs/>
          <w:sz w:val="24"/>
          <w:szCs w:val="24"/>
          <w:lang w:eastAsia="hr-HR"/>
        </w:rPr>
        <w:t>nisu obvezna</w:t>
      </w:r>
      <w:r w:rsidRPr="00F239E6">
        <w:rPr>
          <w:rFonts w:ascii="Times New Roman" w:eastAsia="Times New Roman" w:hAnsi="Times New Roman" w:cs="Times New Roman"/>
          <w:bCs/>
          <w:sz w:val="24"/>
          <w:szCs w:val="24"/>
          <w:lang w:eastAsia="hr-HR"/>
        </w:rPr>
        <w:t>:</w:t>
      </w:r>
    </w:p>
    <w:p w14:paraId="62BDC7C8" w14:textId="77777777" w:rsidR="002F34D4" w:rsidRPr="00F239E6" w:rsidRDefault="002F34D4" w:rsidP="00EC4983">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ako bi zbog specijalizirane prirode nabave korištenje elektroničkih sredstava komunikacije zahtijevalo posebne alate, opremu ili formate datoteka koji nisu općedostupni ili nisu podržani kroz općedostupne aplikacije</w:t>
      </w:r>
    </w:p>
    <w:p w14:paraId="25A630D4" w14:textId="77777777" w:rsidR="002F34D4" w:rsidRPr="00F239E6" w:rsidRDefault="002F34D4" w:rsidP="00EC4983">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ako aplikacije koje podržavaju formate datoteka prikladne za opis ponuda koriste formate datoteka koji se ne mogu obraditi bilo kojom drugom otvorenom ili općedostupnom aplikacijom ili se na njih primjenjuje sustav zaštite vlasničke licencije te ih naručitelj ne može preuzimati niti ih koristiti na daljinu</w:t>
      </w:r>
    </w:p>
    <w:p w14:paraId="73AC0171" w14:textId="77777777" w:rsidR="002F34D4" w:rsidRPr="00F239E6" w:rsidRDefault="002F34D4" w:rsidP="00EC4983">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ako bi korištenje elektroničkih sredstava komunikacije zahtijevalo specijaliziranu uredsku opremu koja nije široko dostupna naručiteljima</w:t>
      </w:r>
    </w:p>
    <w:p w14:paraId="28C03062" w14:textId="77777777" w:rsidR="002F34D4" w:rsidRPr="00F239E6" w:rsidRDefault="002F34D4" w:rsidP="00EC4983">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ako se određeni predmeti kao što su uzorci, makete i slično ne mogu dostaviti elektroničkim sredstvima komunikacije</w:t>
      </w:r>
    </w:p>
    <w:p w14:paraId="700CDB77" w14:textId="77777777" w:rsidR="002F34D4" w:rsidRPr="00F239E6" w:rsidRDefault="002F34D4" w:rsidP="00EC4983">
      <w:pPr>
        <w:widowControl w:val="0"/>
        <w:numPr>
          <w:ilvl w:val="0"/>
          <w:numId w:val="16"/>
        </w:numPr>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F239E6">
        <w:rPr>
          <w:rFonts w:ascii="Times New Roman" w:eastAsia="Times New Roman" w:hAnsi="Times New Roman" w:cs="Times New Roman"/>
          <w:b/>
          <w:bCs/>
          <w:sz w:val="24"/>
          <w:szCs w:val="24"/>
          <w:lang w:eastAsia="hr-HR"/>
        </w:rPr>
        <w:t>ako izvornike dokumenata ili dokaza nije moguće dostaviti elektroničkim sredstvima komunikacije</w:t>
      </w:r>
    </w:p>
    <w:p w14:paraId="384C6974"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66765F7B"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Komunikacija u navedenim slučajevima odvija se putem ovlaštenog pružatelja poštanskih usluga ili druge odgovarajuće kurirske službe, telefaksom ili njihovim kombiniranjem s elektroničkim sredstvima.</w:t>
      </w:r>
    </w:p>
    <w:p w14:paraId="6639D171"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5324BB22"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 xml:space="preserve">Traženu </w:t>
      </w:r>
      <w:r w:rsidRPr="00F239E6">
        <w:rPr>
          <w:rFonts w:ascii="Times New Roman" w:eastAsia="Times New Roman" w:hAnsi="Times New Roman" w:cs="Times New Roman"/>
          <w:b/>
          <w:bCs/>
          <w:sz w:val="24"/>
          <w:szCs w:val="24"/>
          <w:lang w:eastAsia="hr-HR"/>
        </w:rPr>
        <w:t>bankarsku garanciju</w:t>
      </w:r>
      <w:r w:rsidRPr="00F239E6">
        <w:rPr>
          <w:rFonts w:ascii="Times New Roman" w:eastAsia="Times New Roman" w:hAnsi="Times New Roman" w:cs="Times New Roman"/>
          <w:bCs/>
          <w:sz w:val="24"/>
          <w:szCs w:val="24"/>
          <w:lang w:eastAsia="hr-HR"/>
        </w:rPr>
        <w:t>, koju u ovom trenutku nije moguće slati i primati kao elektronički dokument u izvorniku, ponuditelji u roku za dostavu ponuda, dostavlja Naručitelju u zatvorenoj poštanskoj omotnici na adresu za dostavu ponuda, te takva omotnica sadrži sve tražene podatke, s dodatkom „dio/dijelovi ponude koji se dostavlja/ju odvojeno“. U tom slučaju će se kao vrijeme dostave  ponude uzeti vrijeme zaprimanja ponude putem e-oglasnika javne nabave „Narodnih novina“.</w:t>
      </w:r>
    </w:p>
    <w:p w14:paraId="432BF473"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084DA53D"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na omotnici treba navesti adresu</w:t>
      </w:r>
    </w:p>
    <w:p w14:paraId="25C8D740"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24F66DAC"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i u donjem desnom kutu omot</w:t>
      </w:r>
      <w:r w:rsidR="001B3666" w:rsidRPr="00F239E6">
        <w:rPr>
          <w:rFonts w:ascii="Times New Roman" w:eastAsia="Times New Roman" w:hAnsi="Times New Roman" w:cs="Times New Roman"/>
          <w:bCs/>
          <w:sz w:val="24"/>
          <w:szCs w:val="24"/>
          <w:lang w:eastAsia="hr-HR"/>
        </w:rPr>
        <w:t>nice</w:t>
      </w:r>
      <w:r w:rsidRPr="00F239E6">
        <w:rPr>
          <w:rFonts w:ascii="Times New Roman" w:eastAsia="Times New Roman" w:hAnsi="Times New Roman" w:cs="Times New Roman"/>
          <w:bCs/>
          <w:sz w:val="24"/>
          <w:szCs w:val="24"/>
          <w:lang w:eastAsia="hr-HR"/>
        </w:rPr>
        <w:t xml:space="preserve"> naznaka</w:t>
      </w:r>
    </w:p>
    <w:p w14:paraId="1CDA1489" w14:textId="77777777" w:rsidR="00642923" w:rsidRPr="000C2B1A" w:rsidRDefault="00642923" w:rsidP="00EC4983">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hr-HR"/>
        </w:rPr>
      </w:pPr>
    </w:p>
    <w:p w14:paraId="75529652" w14:textId="77777777" w:rsidR="002F34D4" w:rsidRPr="000C2B1A" w:rsidRDefault="00A80920" w:rsidP="00EC4983">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hr-HR"/>
        </w:rPr>
      </w:pPr>
      <w:bookmarkStart w:id="6" w:name="_Hlk512336151"/>
      <w:bookmarkEnd w:id="6"/>
      <w:r>
        <w:rPr>
          <w:rFonts w:ascii="Calibri" w:eastAsia="Times New Roman" w:hAnsi="Calibri" w:cs="Times New Roman"/>
          <w:noProof/>
          <w:color w:val="FF0000"/>
          <w:lang w:eastAsia="hr-HR"/>
        </w:rPr>
        <w:pict w14:anchorId="1DB601B2">
          <v:shapetype id="_x0000_t202" coordsize="21600,21600" o:spt="202" path="m,l,21600r21600,l21600,xe">
            <v:stroke joinstyle="miter"/>
            <v:path gradientshapeok="t" o:connecttype="rect"/>
          </v:shapetype>
          <v:shape id="Tekstni okvir 307" o:spid="_x0000_s1026" type="#_x0000_t202" style="position:absolute;margin-left:0;margin-top:4.05pt;width:175.65pt;height:54.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">
            <v:textbox style="mso-next-textbox:#Tekstni okvir 307">
              <w:txbxContent>
                <w:p w14:paraId="2D98A460" w14:textId="77777777" w:rsidR="00EE7B4F" w:rsidRPr="00AC2132" w:rsidRDefault="00EE7B4F" w:rsidP="002F34D4">
                  <w:pPr>
                    <w:widowControl w:val="0"/>
                    <w:autoSpaceDE w:val="0"/>
                    <w:autoSpaceDN w:val="0"/>
                    <w:adjustRightInd w:val="0"/>
                    <w:spacing w:after="0" w:line="240" w:lineRule="auto"/>
                    <w:jc w:val="center"/>
                    <w:rPr>
                      <w:rFonts w:ascii="Times New Roman" w:hAnsi="Times New Roman"/>
                      <w:b/>
                      <w:bCs/>
                      <w:color w:val="000000"/>
                      <w:sz w:val="24"/>
                      <w:szCs w:val="24"/>
                    </w:rPr>
                  </w:pPr>
                  <w:r w:rsidRPr="00AC2132">
                    <w:rPr>
                      <w:rFonts w:ascii="Times New Roman" w:hAnsi="Times New Roman"/>
                      <w:b/>
                      <w:bCs/>
                      <w:color w:val="000000"/>
                      <w:sz w:val="24"/>
                      <w:szCs w:val="24"/>
                    </w:rPr>
                    <w:t>GRAD ORAHOVICA</w:t>
                  </w:r>
                </w:p>
                <w:p w14:paraId="53E6B0F2" w14:textId="77777777" w:rsidR="00EE7B4F" w:rsidRPr="00AC2132" w:rsidRDefault="00EE7B4F" w:rsidP="002F34D4">
                  <w:pPr>
                    <w:widowControl w:val="0"/>
                    <w:autoSpaceDE w:val="0"/>
                    <w:autoSpaceDN w:val="0"/>
                    <w:adjustRightInd w:val="0"/>
                    <w:spacing w:after="0" w:line="240" w:lineRule="auto"/>
                    <w:jc w:val="center"/>
                    <w:rPr>
                      <w:rFonts w:ascii="Times New Roman" w:hAnsi="Times New Roman"/>
                      <w:b/>
                      <w:bCs/>
                      <w:color w:val="000000"/>
                      <w:sz w:val="24"/>
                      <w:szCs w:val="24"/>
                    </w:rPr>
                  </w:pPr>
                  <w:r w:rsidRPr="00AC2132">
                    <w:rPr>
                      <w:rFonts w:ascii="Times New Roman" w:hAnsi="Times New Roman"/>
                      <w:b/>
                      <w:bCs/>
                      <w:color w:val="000000"/>
                      <w:sz w:val="24"/>
                      <w:szCs w:val="24"/>
                    </w:rPr>
                    <w:t>Franje Gavrančića 6</w:t>
                  </w:r>
                </w:p>
                <w:p w14:paraId="541F04FC" w14:textId="77777777" w:rsidR="00EE7B4F" w:rsidRPr="00AC2132" w:rsidRDefault="00EE7B4F" w:rsidP="002F34D4">
                  <w:pPr>
                    <w:widowControl w:val="0"/>
                    <w:autoSpaceDE w:val="0"/>
                    <w:autoSpaceDN w:val="0"/>
                    <w:adjustRightInd w:val="0"/>
                    <w:spacing w:after="0" w:line="240" w:lineRule="auto"/>
                    <w:jc w:val="center"/>
                    <w:rPr>
                      <w:rFonts w:ascii="Times New Roman" w:hAnsi="Times New Roman"/>
                      <w:b/>
                      <w:bCs/>
                      <w:color w:val="000000"/>
                      <w:sz w:val="24"/>
                      <w:szCs w:val="24"/>
                    </w:rPr>
                  </w:pPr>
                  <w:r w:rsidRPr="00AC2132">
                    <w:rPr>
                      <w:rFonts w:ascii="Times New Roman" w:hAnsi="Times New Roman"/>
                      <w:b/>
                      <w:bCs/>
                      <w:color w:val="000000"/>
                      <w:sz w:val="24"/>
                      <w:szCs w:val="24"/>
                    </w:rPr>
                    <w:t>33515 Orahovica</w:t>
                  </w:r>
                </w:p>
              </w:txbxContent>
            </v:textbox>
            <w10:wrap anchorx="margin"/>
          </v:shape>
        </w:pict>
      </w:r>
    </w:p>
    <w:p w14:paraId="7C5DBDB9" w14:textId="77777777" w:rsidR="002F34D4" w:rsidRPr="000C2B1A" w:rsidRDefault="002F34D4" w:rsidP="00EC4983">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hr-HR"/>
        </w:rPr>
      </w:pPr>
    </w:p>
    <w:p w14:paraId="33445ED0" w14:textId="77777777" w:rsidR="002F34D4" w:rsidRPr="000C2B1A"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color w:val="FF0000"/>
          <w:sz w:val="24"/>
          <w:szCs w:val="24"/>
          <w:lang w:eastAsia="hr-HR"/>
        </w:rPr>
      </w:pPr>
    </w:p>
    <w:p w14:paraId="60F62E19" w14:textId="77777777" w:rsidR="002F34D4" w:rsidRPr="000C2B1A"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color w:val="FF0000"/>
          <w:sz w:val="24"/>
          <w:szCs w:val="24"/>
          <w:lang w:eastAsia="hr-HR"/>
        </w:rPr>
      </w:pPr>
    </w:p>
    <w:p w14:paraId="5F535B6F" w14:textId="77777777" w:rsidR="008A75A5" w:rsidRPr="000C2B1A" w:rsidRDefault="008A75A5" w:rsidP="00EC4983">
      <w:pPr>
        <w:widowControl w:val="0"/>
        <w:autoSpaceDE w:val="0"/>
        <w:autoSpaceDN w:val="0"/>
        <w:adjustRightInd w:val="0"/>
        <w:spacing w:after="0" w:line="240" w:lineRule="auto"/>
        <w:jc w:val="both"/>
        <w:rPr>
          <w:rFonts w:ascii="Times New Roman" w:eastAsia="Times New Roman" w:hAnsi="Times New Roman" w:cs="Times New Roman"/>
          <w:bCs/>
          <w:color w:val="FF0000"/>
          <w:sz w:val="24"/>
          <w:szCs w:val="24"/>
          <w:lang w:eastAsia="hr-HR"/>
        </w:rPr>
      </w:pPr>
    </w:p>
    <w:p w14:paraId="1BE78FD0" w14:textId="77777777" w:rsidR="00642923" w:rsidRPr="000C2B1A" w:rsidRDefault="00642923" w:rsidP="00EC4983">
      <w:pPr>
        <w:widowControl w:val="0"/>
        <w:autoSpaceDE w:val="0"/>
        <w:autoSpaceDN w:val="0"/>
        <w:adjustRightInd w:val="0"/>
        <w:spacing w:after="0" w:line="240" w:lineRule="auto"/>
        <w:jc w:val="both"/>
        <w:rPr>
          <w:rFonts w:ascii="Times New Roman" w:eastAsia="Times New Roman" w:hAnsi="Times New Roman" w:cs="Times New Roman"/>
          <w:bCs/>
          <w:color w:val="FF0000"/>
          <w:sz w:val="24"/>
          <w:szCs w:val="24"/>
          <w:lang w:eastAsia="hr-HR"/>
        </w:rPr>
      </w:pPr>
    </w:p>
    <w:p w14:paraId="1D84D3EA" w14:textId="77777777" w:rsidR="008A75A5" w:rsidRPr="000C2B1A" w:rsidRDefault="008A75A5"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0BC27813" w14:textId="77777777" w:rsidR="002878DB" w:rsidRPr="000C2B1A" w:rsidRDefault="00A80920"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r>
        <w:rPr>
          <w:rFonts w:ascii="Times New Roman" w:eastAsia="Times New Roman" w:hAnsi="Times New Roman" w:cs="Times New Roman"/>
          <w:bCs/>
          <w:noProof/>
          <w:color w:val="FF0000"/>
          <w:sz w:val="24"/>
          <w:szCs w:val="24"/>
          <w:lang w:eastAsia="hr-HR"/>
        </w:rPr>
        <w:pict w14:anchorId="6A6BD2DE">
          <v:shape id="Tekstni okvir 13" o:spid="_x0000_s1027" type="#_x0000_t202" style="position:absolute;left:0;text-align:left;margin-left:32.65pt;margin-top:1.05pt;width:417.75pt;height:7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">
            <v:textbox>
              <w:txbxContent>
                <w:p w14:paraId="712E7133" w14:textId="77777777" w:rsidR="00EE7B4F" w:rsidRPr="00B35F31" w:rsidRDefault="00EE7B4F" w:rsidP="002F34D4">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hr-HR"/>
                    </w:rPr>
                  </w:pPr>
                  <w:r>
                    <w:rPr>
                      <w:rFonts w:ascii="Times New Roman" w:hAnsi="Times New Roman"/>
                      <w:b/>
                      <w:bCs/>
                      <w:color w:val="000000"/>
                      <w:sz w:val="24"/>
                      <w:szCs w:val="24"/>
                    </w:rPr>
                    <w:t xml:space="preserve"> „</w:t>
                  </w:r>
                  <w:r w:rsidRPr="00AC2132">
                    <w:rPr>
                      <w:rFonts w:ascii="Times New Roman" w:hAnsi="Times New Roman"/>
                      <w:b/>
                      <w:bCs/>
                      <w:color w:val="000000"/>
                      <w:sz w:val="24"/>
                      <w:szCs w:val="24"/>
                    </w:rPr>
                    <w:t>NE</w:t>
                  </w:r>
                  <w:r w:rsidRPr="00B35F31">
                    <w:rPr>
                      <w:rFonts w:ascii="Times New Roman" w:eastAsia="Times New Roman" w:hAnsi="Times New Roman" w:cs="Times New Roman"/>
                      <w:b/>
                      <w:bCs/>
                      <w:color w:val="000000"/>
                      <w:sz w:val="24"/>
                      <w:szCs w:val="24"/>
                      <w:lang w:eastAsia="hr-HR"/>
                    </w:rPr>
                    <w:t xml:space="preserve"> OTVARAJ – Dio/dijelovi ponude koji se dostavlja/ju odvojeno“</w:t>
                  </w:r>
                </w:p>
                <w:p w14:paraId="1DB9A0A6" w14:textId="77777777" w:rsidR="00EE7B4F" w:rsidRDefault="00EE7B4F" w:rsidP="00041996">
                  <w:pPr>
                    <w:widowControl w:val="0"/>
                    <w:autoSpaceDE w:val="0"/>
                    <w:autoSpaceDN w:val="0"/>
                    <w:adjustRightInd w:val="0"/>
                    <w:spacing w:after="0" w:line="368" w:lineRule="exact"/>
                    <w:jc w:val="center"/>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 xml:space="preserve">Nabava radova: Gradnja prometne i komunalne infrastrukture-faza 1 „PODUZETNIČKA ZONA ORAHOVICA“, Orahovica, Dalmatinska bb, k.č.br. 2382/8 k.o. Orahovica </w:t>
                  </w:r>
                </w:p>
                <w:p w14:paraId="7554C22A" w14:textId="77777777" w:rsidR="00EE7B4F" w:rsidRDefault="00EE7B4F" w:rsidP="00041996">
                  <w:pPr>
                    <w:widowControl w:val="0"/>
                    <w:autoSpaceDE w:val="0"/>
                    <w:autoSpaceDN w:val="0"/>
                    <w:adjustRightInd w:val="0"/>
                    <w:spacing w:after="0" w:line="368" w:lineRule="exact"/>
                    <w:jc w:val="center"/>
                    <w:rPr>
                      <w:rFonts w:ascii="Times New Roman" w:eastAsia="Times New Roman" w:hAnsi="Times New Roman" w:cs="Times New Roman"/>
                      <w:b/>
                      <w:bCs/>
                      <w:sz w:val="28"/>
                      <w:szCs w:val="28"/>
                      <w:lang w:eastAsia="hr-HR"/>
                    </w:rPr>
                  </w:pPr>
                  <w:r>
                    <w:rPr>
                      <w:rFonts w:ascii="Times New Roman" w:eastAsia="Times New Roman" w:hAnsi="Times New Roman" w:cs="Times New Roman"/>
                      <w:b/>
                      <w:bCs/>
                      <w:sz w:val="28"/>
                      <w:szCs w:val="28"/>
                      <w:lang w:eastAsia="hr-HR"/>
                    </w:rPr>
                    <w:t>K.K.03.1.2.03.0056</w:t>
                  </w:r>
                </w:p>
                <w:p w14:paraId="4FA9B87F" w14:textId="77777777" w:rsidR="00EE7B4F" w:rsidRPr="00B35F31" w:rsidRDefault="00EE7B4F" w:rsidP="002F34D4">
                  <w:pPr>
                    <w:widowControl w:val="0"/>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hr-HR"/>
                    </w:rPr>
                  </w:pPr>
                </w:p>
                <w:p w14:paraId="3D17C810" w14:textId="77777777" w:rsidR="00EE7B4F" w:rsidRPr="00500B5A" w:rsidRDefault="00EE7B4F" w:rsidP="002F34D4">
                  <w:pPr>
                    <w:widowControl w:val="0"/>
                    <w:autoSpaceDE w:val="0"/>
                    <w:autoSpaceDN w:val="0"/>
                    <w:adjustRightInd w:val="0"/>
                    <w:spacing w:after="0" w:line="240" w:lineRule="auto"/>
                    <w:jc w:val="center"/>
                    <w:rPr>
                      <w:rFonts w:ascii="Times New Roman" w:hAnsi="Times New Roman"/>
                      <w:b/>
                      <w:bCs/>
                      <w:color w:val="000000"/>
                      <w:sz w:val="24"/>
                      <w:szCs w:val="24"/>
                    </w:rPr>
                  </w:pPr>
                </w:p>
              </w:txbxContent>
            </v:textbox>
          </v:shape>
        </w:pict>
      </w:r>
    </w:p>
    <w:p w14:paraId="3E852FFE" w14:textId="77777777" w:rsidR="002878DB" w:rsidRPr="000C2B1A" w:rsidRDefault="002878DB"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168EFADE" w14:textId="77777777" w:rsidR="002878DB" w:rsidRPr="000C2B1A" w:rsidRDefault="002878DB"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063AD717" w14:textId="77777777" w:rsidR="00642923" w:rsidRPr="000C2B1A" w:rsidRDefault="00642923"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1A5A48ED" w14:textId="77777777" w:rsidR="00642923" w:rsidRPr="000C2B1A" w:rsidRDefault="00642923"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14AC6F16" w14:textId="77777777" w:rsidR="00642923" w:rsidRPr="000C2B1A" w:rsidRDefault="00642923"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362E614E" w14:textId="77777777" w:rsidR="00642923" w:rsidRPr="000C2B1A" w:rsidRDefault="00642923" w:rsidP="00EC4983">
      <w:pPr>
        <w:widowControl w:val="0"/>
        <w:autoSpaceDE w:val="0"/>
        <w:autoSpaceDN w:val="0"/>
        <w:adjustRightInd w:val="0"/>
        <w:spacing w:after="0" w:line="240" w:lineRule="auto"/>
        <w:ind w:left="720"/>
        <w:jc w:val="both"/>
        <w:rPr>
          <w:rFonts w:ascii="Times New Roman" w:eastAsia="Times New Roman" w:hAnsi="Times New Roman" w:cs="Times New Roman"/>
          <w:bCs/>
          <w:color w:val="FF0000"/>
          <w:sz w:val="24"/>
          <w:szCs w:val="24"/>
          <w:lang w:eastAsia="hr-HR"/>
        </w:rPr>
      </w:pPr>
    </w:p>
    <w:p w14:paraId="2C57BDA9" w14:textId="77777777" w:rsidR="00642923" w:rsidRPr="00F239E6" w:rsidRDefault="00642923" w:rsidP="00EC4983">
      <w:pPr>
        <w:widowControl w:val="0"/>
        <w:autoSpaceDE w:val="0"/>
        <w:autoSpaceDN w:val="0"/>
        <w:adjustRightInd w:val="0"/>
        <w:spacing w:after="0" w:line="240" w:lineRule="auto"/>
        <w:ind w:left="720"/>
        <w:jc w:val="both"/>
        <w:rPr>
          <w:rFonts w:ascii="Times New Roman" w:eastAsia="Times New Roman" w:hAnsi="Times New Roman" w:cs="Times New Roman"/>
          <w:bCs/>
          <w:sz w:val="24"/>
          <w:szCs w:val="24"/>
          <w:lang w:eastAsia="hr-HR"/>
        </w:rPr>
      </w:pPr>
    </w:p>
    <w:p w14:paraId="3D13CB72" w14:textId="77777777" w:rsidR="002F34D4" w:rsidRPr="00F239E6" w:rsidRDefault="002F34D4" w:rsidP="00EC4983">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Na omotnici treba navesti potpuni naziv i adresu ponuditelja radi evidencije prispjelih dijelova ponuda ili u slučaju da je dio ponude dostavljen nakon otvaranja ponuda, kako bi se mogla neotvorena vratiti ponuditelju.</w:t>
      </w:r>
    </w:p>
    <w:p w14:paraId="3B70A018" w14:textId="77777777" w:rsidR="002F34D4" w:rsidRPr="00F239E6" w:rsidRDefault="002F34D4" w:rsidP="00EC4983">
      <w:pPr>
        <w:widowControl w:val="0"/>
        <w:numPr>
          <w:ilvl w:val="0"/>
          <w:numId w:val="17"/>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Ako omotnica nije zatvorena, zapečaćena i označena kako je navedeno, naručitelj ne snosi nikakvu odgovornost ako se ponuda prerano otvori.</w:t>
      </w:r>
    </w:p>
    <w:p w14:paraId="6ABA7DBA" w14:textId="77777777" w:rsidR="008C48C5"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Dijelovi ponude koji se dostavljaju sredstvima komunikacije koja nisu elektronička moraju biti dostavljeni prije isteka roka za dostavu ponuda te se u tom slučaju ponuda smatra zaprimljenom u trenutku zaprimanja ponude elektroničkim sredstvima komunikacije.</w:t>
      </w:r>
    </w:p>
    <w:p w14:paraId="0F762D94" w14:textId="77777777" w:rsidR="00640657" w:rsidRPr="00F239E6" w:rsidRDefault="00640657"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43BF348C" w14:textId="77777777" w:rsidR="008C48C5" w:rsidRPr="00F239E6" w:rsidRDefault="008C48C5" w:rsidP="00EC4983">
      <w:pPr>
        <w:spacing w:after="0" w:line="240" w:lineRule="auto"/>
        <w:jc w:val="both"/>
        <w:rPr>
          <w:rFonts w:ascii="Times New Roman" w:hAnsi="Times New Roman" w:cs="Times New Roman"/>
          <w:b/>
          <w:sz w:val="24"/>
          <w:szCs w:val="24"/>
        </w:rPr>
      </w:pPr>
      <w:r w:rsidRPr="00F239E6">
        <w:rPr>
          <w:rFonts w:ascii="Times New Roman" w:hAnsi="Times New Roman" w:cs="Times New Roman"/>
          <w:b/>
          <w:sz w:val="24"/>
          <w:szCs w:val="24"/>
        </w:rPr>
        <w:t>Izmjena ponude i odustajanje od ponude</w:t>
      </w:r>
    </w:p>
    <w:p w14:paraId="194FB807" w14:textId="77777777" w:rsidR="008C48C5" w:rsidRPr="00F239E6" w:rsidRDefault="008C48C5" w:rsidP="00EC4983">
      <w:pPr>
        <w:spacing w:after="0" w:line="240" w:lineRule="auto"/>
        <w:jc w:val="both"/>
        <w:rPr>
          <w:rFonts w:ascii="Times New Roman" w:hAnsi="Times New Roman" w:cs="Times New Roman"/>
          <w:sz w:val="24"/>
          <w:szCs w:val="24"/>
        </w:rPr>
      </w:pPr>
      <w:r w:rsidRPr="00F239E6">
        <w:rPr>
          <w:rFonts w:ascii="Times New Roman" w:hAnsi="Times New Roman" w:cs="Times New Roman"/>
          <w:sz w:val="24"/>
          <w:szCs w:val="24"/>
        </w:rPr>
        <w:t>Ponuditelj može do isteka roka za dostavu ponuda mijenjati svoju ponudu ili od nje odustati.</w:t>
      </w:r>
    </w:p>
    <w:p w14:paraId="22539DDE" w14:textId="77777777" w:rsidR="008C48C5" w:rsidRPr="00F239E6" w:rsidRDefault="008C48C5" w:rsidP="00EC4983">
      <w:pPr>
        <w:spacing w:after="0" w:line="240" w:lineRule="auto"/>
        <w:jc w:val="both"/>
        <w:rPr>
          <w:rFonts w:ascii="Times New Roman" w:hAnsi="Times New Roman" w:cs="Times New Roman"/>
          <w:sz w:val="24"/>
          <w:szCs w:val="24"/>
        </w:rPr>
      </w:pPr>
      <w:r w:rsidRPr="00F239E6">
        <w:rPr>
          <w:rFonts w:ascii="Times New Roman" w:hAnsi="Times New Roman" w:cs="Times New Roman"/>
          <w:sz w:val="24"/>
          <w:szCs w:val="24"/>
        </w:rPr>
        <w:t>Ponuditelj je obvezan izmjenu ili odustanak od ponude dostaviti na isti način kao i osnovnu ponudu s naznakom da se radi o izmjeni ili odustanku.</w:t>
      </w:r>
    </w:p>
    <w:p w14:paraId="7CDBFF66" w14:textId="77777777" w:rsidR="008C48C5" w:rsidRPr="00F239E6" w:rsidRDefault="008C48C5" w:rsidP="00EC4983">
      <w:pPr>
        <w:spacing w:after="0" w:line="240" w:lineRule="auto"/>
        <w:jc w:val="both"/>
        <w:rPr>
          <w:rFonts w:ascii="Times New Roman" w:hAnsi="Times New Roman" w:cs="Times New Roman"/>
          <w:sz w:val="24"/>
          <w:szCs w:val="24"/>
        </w:rPr>
      </w:pPr>
      <w:r w:rsidRPr="00F239E6">
        <w:rPr>
          <w:rFonts w:ascii="Times New Roman" w:hAnsi="Times New Roman" w:cs="Times New Roman"/>
          <w:sz w:val="24"/>
          <w:szCs w:val="24"/>
        </w:rPr>
        <w:t>U slučaju odustajanja od ponude, EOJN RH trajno onemogućava pristup toj ponudi ako je dostavljena elektroničkim sredstvima komunikacije, a javni naručitelj je obvezan vratiti ponuditelju ponudu ili njezine dijelove ponude ako su dostavljeni sredstvima komunikacije koja nisu elektronička.</w:t>
      </w:r>
    </w:p>
    <w:p w14:paraId="1EE1DD46" w14:textId="4FA1E268"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10778FEB" w14:textId="77777777" w:rsidR="004B70A5" w:rsidRPr="00F239E6" w:rsidRDefault="004B70A5"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59F28B96"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F239E6">
        <w:rPr>
          <w:rFonts w:ascii="Times New Roman" w:eastAsia="Times New Roman" w:hAnsi="Times New Roman" w:cs="Times New Roman"/>
          <w:b/>
          <w:bCs/>
          <w:sz w:val="24"/>
          <w:szCs w:val="24"/>
          <w:lang w:eastAsia="hr-HR"/>
        </w:rPr>
        <w:t>6.3. Minimalni zahtjevi koje varijante ponude trebaju zadovoljiti, ako su dopuštene, te posebni zahtjevi za njihovo podnošenje</w:t>
      </w:r>
    </w:p>
    <w:p w14:paraId="48E1EC6F"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1E382A3B" w14:textId="77777777" w:rsidR="002F34D4" w:rsidRPr="00F239E6"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Varijante ponude nisu dopuštene.</w:t>
      </w:r>
    </w:p>
    <w:p w14:paraId="6BB8CCFB"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2B9CB830"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F239E6">
        <w:rPr>
          <w:rFonts w:ascii="Times New Roman" w:eastAsia="Times New Roman" w:hAnsi="Times New Roman" w:cs="Times New Roman"/>
          <w:b/>
          <w:bCs/>
          <w:sz w:val="24"/>
          <w:szCs w:val="24"/>
          <w:lang w:eastAsia="hr-HR"/>
        </w:rPr>
        <w:t>6.4. Način određivanja cijene ponude</w:t>
      </w:r>
    </w:p>
    <w:p w14:paraId="3652DEC8"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2439743A" w14:textId="77777777" w:rsidR="002F34D4" w:rsidRPr="00F239E6"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Ponuditelj je obvezan:</w:t>
      </w:r>
    </w:p>
    <w:p w14:paraId="4B2C992E" w14:textId="77777777" w:rsidR="002F34D4" w:rsidRPr="00F239E6" w:rsidRDefault="002F34D4" w:rsidP="00EC4983">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navesti jedinične cijene za svaku pojedinu stavku ponudbenog troškovnika</w:t>
      </w:r>
    </w:p>
    <w:p w14:paraId="08FD57D3" w14:textId="77777777" w:rsidR="002F34D4" w:rsidRPr="00F239E6" w:rsidRDefault="002F34D4" w:rsidP="00EC4983">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cijenu ponude iskazati na ponudbenom listu (i to: bez PDV-a, iznos PDV-a i ukupna cijen</w:t>
      </w:r>
      <w:r w:rsidR="007B7E18" w:rsidRPr="00F239E6">
        <w:rPr>
          <w:rFonts w:ascii="Times New Roman" w:eastAsia="Times New Roman" w:hAnsi="Times New Roman" w:cs="Times New Roman"/>
          <w:bCs/>
          <w:sz w:val="24"/>
          <w:szCs w:val="24"/>
          <w:lang w:eastAsia="hr-HR"/>
        </w:rPr>
        <w:t>a</w:t>
      </w:r>
      <w:r w:rsidRPr="00F239E6">
        <w:rPr>
          <w:rFonts w:ascii="Times New Roman" w:eastAsia="Times New Roman" w:hAnsi="Times New Roman" w:cs="Times New Roman"/>
          <w:bCs/>
          <w:sz w:val="24"/>
          <w:szCs w:val="24"/>
          <w:lang w:eastAsia="hr-HR"/>
        </w:rPr>
        <w:t xml:space="preserve"> s PDV-om)</w:t>
      </w:r>
    </w:p>
    <w:p w14:paraId="7A1EF285" w14:textId="77777777" w:rsidR="002F34D4" w:rsidRPr="00F239E6" w:rsidRDefault="002F34D4" w:rsidP="00EC4983">
      <w:pPr>
        <w:widowControl w:val="0"/>
        <w:numPr>
          <w:ilvl w:val="0"/>
          <w:numId w:val="18"/>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F239E6">
        <w:rPr>
          <w:rFonts w:ascii="Times New Roman" w:eastAsia="Times New Roman" w:hAnsi="Times New Roman" w:cs="Times New Roman"/>
          <w:bCs/>
          <w:sz w:val="24"/>
          <w:szCs w:val="24"/>
          <w:lang w:eastAsia="hr-HR"/>
        </w:rPr>
        <w:t>cijenu ponude iskazati u kunama brojkama</w:t>
      </w:r>
    </w:p>
    <w:p w14:paraId="104AD35A" w14:textId="77777777" w:rsidR="002F34D4" w:rsidRPr="000C2B1A" w:rsidRDefault="002F34D4" w:rsidP="00EC4983">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hr-HR"/>
        </w:rPr>
      </w:pPr>
    </w:p>
    <w:p w14:paraId="219AE110" w14:textId="77777777" w:rsidR="002F34D4" w:rsidRPr="00BC2E45" w:rsidRDefault="002F34D4" w:rsidP="00EC4983">
      <w:pPr>
        <w:suppressAutoHyphens/>
        <w:spacing w:after="0" w:line="240" w:lineRule="auto"/>
        <w:jc w:val="both"/>
        <w:textAlignment w:val="baseline"/>
        <w:rPr>
          <w:rFonts w:ascii="Times New Roman" w:eastAsia="Calibri" w:hAnsi="Times New Roman" w:cs="Times New Roman"/>
          <w:sz w:val="24"/>
          <w:szCs w:val="24"/>
          <w:shd w:val="clear" w:color="auto" w:fill="FFFFFF"/>
          <w:lang w:eastAsia="hr-HR"/>
        </w:rPr>
      </w:pPr>
      <w:r w:rsidRPr="00BC2E45">
        <w:rPr>
          <w:rFonts w:ascii="Times New Roman" w:eastAsia="Calibri" w:hAnsi="Times New Roman" w:cs="Times New Roman"/>
          <w:sz w:val="24"/>
          <w:szCs w:val="24"/>
          <w:shd w:val="clear" w:color="auto" w:fill="FFFFFF"/>
          <w:lang w:eastAsia="hr-HR"/>
        </w:rPr>
        <w:lastRenderedPageBreak/>
        <w:t>U cijenu trebaju biti uračunati svi troškovi i popusti bez PDV-a koji se iskazuje zasebno iza cijene ponude. Ukupnu cijenu ponude čini cijena ponude s PDV-om. Ponuditelji su dužni ponuditi, odnosno, upisati jedinične cijene i ukupne cijene za svaku stavku troškovnika na način kako je to određeno u troškovniku. U slučaju da ponuditelj ne ispuni makar jednu stavku, cijela ponuda će se smatrati neprihvatljivom.</w:t>
      </w:r>
    </w:p>
    <w:p w14:paraId="4DB8F396" w14:textId="77777777" w:rsidR="0055466F"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Calibri" w:hAnsi="Times New Roman" w:cs="Times New Roman"/>
          <w:sz w:val="24"/>
          <w:szCs w:val="24"/>
          <w:shd w:val="clear" w:color="auto" w:fill="FFFFFF"/>
          <w:lang w:eastAsia="hr-HR"/>
        </w:rPr>
        <w:t>Ako ponuditelj nije u sustavu poreza na dodanu vrijednost, u ponudbenom listu na mjesto predviđeno za upis cijene ponude s porezom na dodanu vrijednost, upisuje se isti iznos kao što je upisan na mjestu predviđenom za upis cijene ponude bez poreza na dodanu vrijednost, a mjesto predviđen za upis iznosa poreza na dodanu vrijednost ostavlja se prazno.</w:t>
      </w:r>
      <w:r w:rsidR="0055466F" w:rsidRPr="00BC2E45">
        <w:rPr>
          <w:rFonts w:ascii="Times New Roman" w:eastAsia="Calibri" w:hAnsi="Times New Roman" w:cs="Times New Roman"/>
          <w:sz w:val="24"/>
          <w:szCs w:val="24"/>
          <w:shd w:val="clear" w:color="auto" w:fill="FFFFFF"/>
          <w:lang w:eastAsia="hr-HR"/>
        </w:rPr>
        <w:t xml:space="preserve"> </w:t>
      </w:r>
      <w:r w:rsidR="0055466F" w:rsidRPr="00BC2E45">
        <w:rPr>
          <w:rFonts w:ascii="Times New Roman" w:eastAsia="Times New Roman" w:hAnsi="Times New Roman" w:cs="Times New Roman"/>
          <w:bCs/>
          <w:sz w:val="24"/>
          <w:szCs w:val="24"/>
          <w:lang w:eastAsia="hr-HR"/>
        </w:rPr>
        <w:t>Za cijelo vrijeme trajanja ugovora o javnoj nabavi radova jedinične cijene su fiksne i nepromjenjive.</w:t>
      </w:r>
    </w:p>
    <w:p w14:paraId="4B6593FD"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12EB2A3A"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62BFBA53"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6.5. Valuta ponude</w:t>
      </w:r>
    </w:p>
    <w:p w14:paraId="705BF863"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1354DFEF"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Cijene se izražavaju u kunama.</w:t>
      </w:r>
    </w:p>
    <w:p w14:paraId="3A1F91F1"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p>
    <w:p w14:paraId="682E9447"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6.6. Kriterij za odabir ponude</w:t>
      </w:r>
    </w:p>
    <w:p w14:paraId="5DFB5DCE"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0F4A84E6"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Kriterij za odabir je ekonomski najpovoljnija ponuda.</w:t>
      </w:r>
    </w:p>
    <w:p w14:paraId="38D935F6"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Kriterij odabira i njihov relativni značaj prikazani su u nastavku.</w:t>
      </w:r>
    </w:p>
    <w:p w14:paraId="7FF7E000" w14:textId="77777777" w:rsidR="00937A80" w:rsidRPr="000C2B1A" w:rsidRDefault="00937A80" w:rsidP="00EC4983">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hr-HR"/>
        </w:rPr>
      </w:pPr>
    </w:p>
    <w:p w14:paraId="635964B2"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Kriterij za odabir ekonomski najpovoljnije ponude i njihov relativni značaj:</w:t>
      </w:r>
    </w:p>
    <w:p w14:paraId="7778F4E0"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76572B02"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Redni broj</w:t>
      </w:r>
      <w:r w:rsidRPr="00BC2E45">
        <w:rPr>
          <w:rFonts w:ascii="Times New Roman" w:eastAsia="Times New Roman" w:hAnsi="Times New Roman" w:cs="Times New Roman"/>
          <w:bCs/>
          <w:sz w:val="24"/>
          <w:szCs w:val="24"/>
          <w:lang w:eastAsia="hr-HR"/>
        </w:rPr>
        <w:tab/>
      </w:r>
      <w:r w:rsidRPr="00BC2E45">
        <w:rPr>
          <w:rFonts w:ascii="Times New Roman" w:eastAsia="Times New Roman" w:hAnsi="Times New Roman" w:cs="Times New Roman"/>
          <w:bCs/>
          <w:sz w:val="24"/>
          <w:szCs w:val="24"/>
          <w:lang w:eastAsia="hr-HR"/>
        </w:rPr>
        <w:tab/>
        <w:t>Kriterij</w:t>
      </w:r>
      <w:r w:rsidRPr="00BC2E45">
        <w:rPr>
          <w:rFonts w:ascii="Times New Roman" w:eastAsia="Times New Roman" w:hAnsi="Times New Roman" w:cs="Times New Roman"/>
          <w:bCs/>
          <w:sz w:val="24"/>
          <w:szCs w:val="24"/>
          <w:lang w:eastAsia="hr-HR"/>
        </w:rPr>
        <w:tab/>
      </w:r>
      <w:r w:rsidRPr="00BC2E45">
        <w:rPr>
          <w:rFonts w:ascii="Times New Roman" w:eastAsia="Times New Roman" w:hAnsi="Times New Roman" w:cs="Times New Roman"/>
          <w:bCs/>
          <w:sz w:val="24"/>
          <w:szCs w:val="24"/>
          <w:lang w:eastAsia="hr-HR"/>
        </w:rPr>
        <w:tab/>
        <w:t xml:space="preserve">                                     Broj bodova</w:t>
      </w:r>
    </w:p>
    <w:p w14:paraId="0919F2D3" w14:textId="77777777" w:rsidR="002F34D4" w:rsidRPr="00BC2E45" w:rsidRDefault="002F34D4" w:rsidP="00EC4983">
      <w:pPr>
        <w:pStyle w:val="Odlomakpopisa"/>
        <w:widowControl w:val="0"/>
        <w:numPr>
          <w:ilvl w:val="0"/>
          <w:numId w:val="19"/>
        </w:numPr>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                     Cijena ponude</w:t>
      </w:r>
      <w:r w:rsidRPr="00BC2E45">
        <w:rPr>
          <w:rFonts w:ascii="Times New Roman" w:eastAsia="Times New Roman" w:hAnsi="Times New Roman" w:cs="Times New Roman"/>
          <w:bCs/>
          <w:sz w:val="24"/>
          <w:szCs w:val="24"/>
          <w:lang w:eastAsia="hr-HR"/>
        </w:rPr>
        <w:tab/>
      </w:r>
      <w:r w:rsidR="00642923" w:rsidRPr="00BC2E45">
        <w:rPr>
          <w:rFonts w:ascii="Times New Roman" w:eastAsia="Times New Roman" w:hAnsi="Times New Roman" w:cs="Times New Roman"/>
          <w:bCs/>
          <w:sz w:val="24"/>
          <w:szCs w:val="24"/>
          <w:lang w:eastAsia="hr-HR"/>
        </w:rPr>
        <w:t xml:space="preserve">                                      </w:t>
      </w:r>
      <w:r w:rsidR="008C2B8A" w:rsidRPr="00BC2E45">
        <w:rPr>
          <w:rFonts w:ascii="Times New Roman" w:eastAsia="Times New Roman" w:hAnsi="Times New Roman" w:cs="Times New Roman"/>
          <w:bCs/>
          <w:sz w:val="24"/>
          <w:szCs w:val="24"/>
          <w:lang w:eastAsia="hr-HR"/>
        </w:rPr>
        <w:t>9</w:t>
      </w:r>
      <w:r w:rsidRPr="00BC2E45">
        <w:rPr>
          <w:rFonts w:ascii="Times New Roman" w:eastAsia="Times New Roman" w:hAnsi="Times New Roman" w:cs="Times New Roman"/>
          <w:bCs/>
          <w:sz w:val="24"/>
          <w:szCs w:val="24"/>
          <w:lang w:eastAsia="hr-HR"/>
        </w:rPr>
        <w:t>0 bodova</w:t>
      </w:r>
    </w:p>
    <w:p w14:paraId="43854F4F" w14:textId="77777777" w:rsidR="002F34D4" w:rsidRPr="00BC2E45" w:rsidRDefault="00642923" w:rsidP="00EC4983">
      <w:pPr>
        <w:pStyle w:val="Odlomakpopisa"/>
        <w:widowControl w:val="0"/>
        <w:numPr>
          <w:ilvl w:val="0"/>
          <w:numId w:val="19"/>
        </w:numPr>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                     </w:t>
      </w:r>
      <w:r w:rsidR="00937A80" w:rsidRPr="00BC2E45">
        <w:rPr>
          <w:rFonts w:ascii="Times New Roman" w:eastAsia="Times New Roman" w:hAnsi="Times New Roman" w:cs="Times New Roman"/>
          <w:bCs/>
          <w:sz w:val="24"/>
          <w:szCs w:val="24"/>
          <w:lang w:eastAsia="hr-HR"/>
        </w:rPr>
        <w:t xml:space="preserve">Trajanje jamstvenog </w:t>
      </w:r>
      <w:r w:rsidRPr="00BC2E45">
        <w:rPr>
          <w:rFonts w:ascii="Times New Roman" w:eastAsia="Times New Roman" w:hAnsi="Times New Roman" w:cs="Times New Roman"/>
          <w:bCs/>
          <w:sz w:val="24"/>
          <w:szCs w:val="24"/>
          <w:lang w:eastAsia="hr-HR"/>
        </w:rPr>
        <w:tab/>
      </w:r>
      <w:r w:rsidRPr="00BC2E45">
        <w:rPr>
          <w:rFonts w:ascii="Times New Roman" w:eastAsia="Times New Roman" w:hAnsi="Times New Roman" w:cs="Times New Roman"/>
          <w:bCs/>
          <w:sz w:val="24"/>
          <w:szCs w:val="24"/>
          <w:lang w:eastAsia="hr-HR"/>
        </w:rPr>
        <w:tab/>
      </w:r>
      <w:r w:rsidRPr="00BC2E45">
        <w:rPr>
          <w:rFonts w:ascii="Times New Roman" w:eastAsia="Times New Roman" w:hAnsi="Times New Roman" w:cs="Times New Roman"/>
          <w:bCs/>
          <w:sz w:val="24"/>
          <w:szCs w:val="24"/>
          <w:lang w:eastAsia="hr-HR"/>
        </w:rPr>
        <w:tab/>
        <w:t xml:space="preserve">   10 bodova</w:t>
      </w:r>
      <w:r w:rsidR="002F34D4" w:rsidRPr="00BC2E45">
        <w:rPr>
          <w:rFonts w:ascii="Times New Roman" w:eastAsia="Times New Roman" w:hAnsi="Times New Roman" w:cs="Times New Roman"/>
          <w:bCs/>
          <w:sz w:val="24"/>
          <w:szCs w:val="24"/>
          <w:lang w:eastAsia="hr-HR"/>
        </w:rPr>
        <w:t xml:space="preserve">                               </w:t>
      </w:r>
    </w:p>
    <w:p w14:paraId="6C406E8D" w14:textId="77777777" w:rsidR="002F34D4" w:rsidRPr="00BC2E45" w:rsidRDefault="00937A80" w:rsidP="00EC4983">
      <w:pPr>
        <w:pStyle w:val="Odlomakpopisa"/>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    </w:t>
      </w:r>
      <w:r w:rsidR="00642923" w:rsidRPr="00BC2E45">
        <w:rPr>
          <w:rFonts w:ascii="Times New Roman" w:eastAsia="Times New Roman" w:hAnsi="Times New Roman" w:cs="Times New Roman"/>
          <w:bCs/>
          <w:sz w:val="24"/>
          <w:szCs w:val="24"/>
          <w:lang w:eastAsia="hr-HR"/>
        </w:rPr>
        <w:t xml:space="preserve">                 </w:t>
      </w:r>
      <w:r w:rsidRPr="00BC2E45">
        <w:rPr>
          <w:rFonts w:ascii="Times New Roman" w:eastAsia="Times New Roman" w:hAnsi="Times New Roman" w:cs="Times New Roman"/>
          <w:bCs/>
          <w:sz w:val="24"/>
          <w:szCs w:val="24"/>
          <w:lang w:eastAsia="hr-HR"/>
        </w:rPr>
        <w:t xml:space="preserve">   roka</w:t>
      </w:r>
    </w:p>
    <w:p w14:paraId="7EDE03CA"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2644643B"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Maksimalni broj bodova</w:t>
      </w:r>
      <w:r w:rsidRPr="00BC2E45">
        <w:rPr>
          <w:rFonts w:ascii="Times New Roman" w:eastAsia="Times New Roman" w:hAnsi="Times New Roman" w:cs="Times New Roman"/>
          <w:bCs/>
          <w:sz w:val="24"/>
          <w:szCs w:val="24"/>
          <w:lang w:eastAsia="hr-HR"/>
        </w:rPr>
        <w:tab/>
      </w:r>
      <w:r w:rsidRPr="00BC2E45">
        <w:rPr>
          <w:rFonts w:ascii="Times New Roman" w:eastAsia="Times New Roman" w:hAnsi="Times New Roman" w:cs="Times New Roman"/>
          <w:bCs/>
          <w:sz w:val="24"/>
          <w:szCs w:val="24"/>
          <w:lang w:eastAsia="hr-HR"/>
        </w:rPr>
        <w:tab/>
        <w:t xml:space="preserve">                                      100 bodova</w:t>
      </w:r>
    </w:p>
    <w:p w14:paraId="28C5EB0D"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4BD70D5D" w14:textId="77777777" w:rsidR="00196B00" w:rsidRPr="00BC2E45" w:rsidRDefault="00196B00"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1428991B" w14:textId="77777777" w:rsidR="00196B00" w:rsidRPr="00BC2E45" w:rsidRDefault="002F34D4" w:rsidP="00EC4983">
      <w:pPr>
        <w:pStyle w:val="Odlomakpopisa"/>
        <w:widowControl w:val="0"/>
        <w:numPr>
          <w:ilvl w:val="0"/>
          <w:numId w:val="20"/>
        </w:numPr>
        <w:autoSpaceDE w:val="0"/>
        <w:autoSpaceDN w:val="0"/>
        <w:adjustRightInd w:val="0"/>
        <w:spacing w:after="0" w:line="240" w:lineRule="auto"/>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Kriterij: Cijena ponude</w:t>
      </w:r>
    </w:p>
    <w:p w14:paraId="74865EFF" w14:textId="77777777"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Cijena ponude (maksimum </w:t>
      </w:r>
      <w:r w:rsidR="008C2B8A" w:rsidRPr="00BC2E45">
        <w:rPr>
          <w:rFonts w:ascii="Times New Roman" w:eastAsia="Times New Roman" w:hAnsi="Times New Roman" w:cs="Times New Roman"/>
          <w:bCs/>
          <w:sz w:val="24"/>
          <w:szCs w:val="24"/>
          <w:lang w:eastAsia="hr-HR"/>
        </w:rPr>
        <w:t>9</w:t>
      </w:r>
      <w:r w:rsidRPr="00BC2E45">
        <w:rPr>
          <w:rFonts w:ascii="Times New Roman" w:eastAsia="Times New Roman" w:hAnsi="Times New Roman" w:cs="Times New Roman"/>
          <w:bCs/>
          <w:sz w:val="24"/>
          <w:szCs w:val="24"/>
          <w:lang w:eastAsia="hr-HR"/>
        </w:rPr>
        <w:t>0 bodova)</w:t>
      </w:r>
    </w:p>
    <w:p w14:paraId="61F753B2" w14:textId="77777777"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Ponude s najniže ponuđenom cijenom dobiva </w:t>
      </w:r>
      <w:r w:rsidR="008C2B8A" w:rsidRPr="00BC2E45">
        <w:rPr>
          <w:rFonts w:ascii="Times New Roman" w:eastAsia="Times New Roman" w:hAnsi="Times New Roman" w:cs="Times New Roman"/>
          <w:bCs/>
          <w:sz w:val="24"/>
          <w:szCs w:val="24"/>
          <w:lang w:eastAsia="hr-HR"/>
        </w:rPr>
        <w:t>9</w:t>
      </w:r>
      <w:r w:rsidRPr="00BC2E45">
        <w:rPr>
          <w:rFonts w:ascii="Times New Roman" w:eastAsia="Times New Roman" w:hAnsi="Times New Roman" w:cs="Times New Roman"/>
          <w:bCs/>
          <w:sz w:val="24"/>
          <w:szCs w:val="24"/>
          <w:lang w:eastAsia="hr-HR"/>
        </w:rPr>
        <w:t xml:space="preserve">0 bodova, a ostale ponude se boduju prema formuli: = (Ymin/Yp )x </w:t>
      </w:r>
      <w:r w:rsidR="008C2B8A" w:rsidRPr="00BC2E45">
        <w:rPr>
          <w:rFonts w:ascii="Times New Roman" w:eastAsia="Times New Roman" w:hAnsi="Times New Roman" w:cs="Times New Roman"/>
          <w:bCs/>
          <w:sz w:val="24"/>
          <w:szCs w:val="24"/>
          <w:lang w:eastAsia="hr-HR"/>
        </w:rPr>
        <w:t>9</w:t>
      </w:r>
      <w:r w:rsidRPr="00BC2E45">
        <w:rPr>
          <w:rFonts w:ascii="Times New Roman" w:eastAsia="Times New Roman" w:hAnsi="Times New Roman" w:cs="Times New Roman"/>
          <w:bCs/>
          <w:sz w:val="24"/>
          <w:szCs w:val="24"/>
          <w:lang w:eastAsia="hr-HR"/>
        </w:rPr>
        <w:t>0</w:t>
      </w:r>
    </w:p>
    <w:p w14:paraId="6852C5A1" w14:textId="77777777"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0- max. Broj bodova za najnižu cijenu ponude</w:t>
      </w:r>
    </w:p>
    <w:p w14:paraId="4A7495E4" w14:textId="77777777"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Pri čemu su:</w:t>
      </w:r>
    </w:p>
    <w:p w14:paraId="75A734F3" w14:textId="77777777"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Yp- cijena iz promatrane ponude</w:t>
      </w:r>
    </w:p>
    <w:p w14:paraId="2AA74869" w14:textId="77777777"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Ymin- najniža ponuđena cijena</w:t>
      </w:r>
    </w:p>
    <w:p w14:paraId="6E91C0FA" w14:textId="6B0D56BF" w:rsidR="002F34D4" w:rsidRPr="00BC2E45" w:rsidRDefault="002F34D4"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p>
    <w:p w14:paraId="79C5D173" w14:textId="01C44133" w:rsidR="00C943A0" w:rsidRPr="00BC2E45" w:rsidRDefault="00C943A0" w:rsidP="0092540B">
      <w:pPr>
        <w:widowControl w:val="0"/>
        <w:autoSpaceDE w:val="0"/>
        <w:autoSpaceDN w:val="0"/>
        <w:adjustRightInd w:val="0"/>
        <w:spacing w:after="0" w:line="240" w:lineRule="auto"/>
        <w:ind w:left="360"/>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Sukladno članku 294. Zakona o javnoj nabavi, Naručitelj uspoređuje cijene ponuda s porezom na dodanu vrijednost.</w:t>
      </w:r>
    </w:p>
    <w:p w14:paraId="0D30684B" w14:textId="270E53E4" w:rsidR="00C943A0" w:rsidRPr="000C2B1A" w:rsidRDefault="00C943A0" w:rsidP="00E4513A">
      <w:pPr>
        <w:widowControl w:val="0"/>
        <w:autoSpaceDE w:val="0"/>
        <w:autoSpaceDN w:val="0"/>
        <w:adjustRightInd w:val="0"/>
        <w:spacing w:after="0" w:line="240" w:lineRule="auto"/>
        <w:rPr>
          <w:rFonts w:ascii="Times New Roman" w:eastAsia="Times New Roman" w:hAnsi="Times New Roman" w:cs="Times New Roman"/>
          <w:bCs/>
          <w:color w:val="FF0000"/>
          <w:sz w:val="24"/>
          <w:szCs w:val="24"/>
          <w:lang w:eastAsia="hr-HR"/>
        </w:rPr>
      </w:pPr>
    </w:p>
    <w:p w14:paraId="6BB52239" w14:textId="77777777" w:rsidR="0092540B" w:rsidRPr="000C2B1A" w:rsidRDefault="0092540B" w:rsidP="00EC4983">
      <w:pPr>
        <w:widowControl w:val="0"/>
        <w:autoSpaceDE w:val="0"/>
        <w:autoSpaceDN w:val="0"/>
        <w:adjustRightInd w:val="0"/>
        <w:spacing w:after="0" w:line="240" w:lineRule="auto"/>
        <w:ind w:left="360"/>
        <w:rPr>
          <w:rFonts w:ascii="Times New Roman" w:eastAsia="Times New Roman" w:hAnsi="Times New Roman" w:cs="Times New Roman"/>
          <w:bCs/>
          <w:color w:val="FF0000"/>
          <w:sz w:val="24"/>
          <w:szCs w:val="24"/>
          <w:lang w:eastAsia="hr-HR"/>
        </w:rPr>
      </w:pPr>
    </w:p>
    <w:p w14:paraId="68A5390B" w14:textId="77777777" w:rsidR="002F34D4" w:rsidRPr="00BC2E45" w:rsidRDefault="002F34D4" w:rsidP="00EC4983">
      <w:pPr>
        <w:pStyle w:val="Odlomakpopisa"/>
        <w:widowControl w:val="0"/>
        <w:numPr>
          <w:ilvl w:val="0"/>
          <w:numId w:val="20"/>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 Kriterij: </w:t>
      </w:r>
      <w:r w:rsidR="00937A80" w:rsidRPr="00BC2E45">
        <w:rPr>
          <w:rFonts w:ascii="Times New Roman" w:eastAsia="Times New Roman" w:hAnsi="Times New Roman" w:cs="Times New Roman"/>
          <w:bCs/>
          <w:sz w:val="24"/>
          <w:szCs w:val="24"/>
          <w:lang w:eastAsia="hr-HR"/>
        </w:rPr>
        <w:t>Trajanje</w:t>
      </w:r>
      <w:r w:rsidR="0046379F" w:rsidRPr="00BC2E45">
        <w:rPr>
          <w:rFonts w:ascii="Times New Roman" w:eastAsia="Times New Roman" w:hAnsi="Times New Roman" w:cs="Times New Roman"/>
          <w:bCs/>
          <w:sz w:val="24"/>
          <w:szCs w:val="24"/>
          <w:lang w:eastAsia="hr-HR"/>
        </w:rPr>
        <w:t xml:space="preserve"> </w:t>
      </w:r>
      <w:r w:rsidR="00937A80" w:rsidRPr="00BC2E45">
        <w:rPr>
          <w:rFonts w:ascii="Times New Roman" w:eastAsia="Times New Roman" w:hAnsi="Times New Roman" w:cs="Times New Roman"/>
          <w:bCs/>
          <w:sz w:val="24"/>
          <w:szCs w:val="24"/>
          <w:lang w:eastAsia="hr-HR"/>
        </w:rPr>
        <w:t>jamstvenog roka</w:t>
      </w:r>
    </w:p>
    <w:p w14:paraId="258A4F83"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46191960" w14:textId="77777777" w:rsidR="00937A80" w:rsidRPr="00BC2E45" w:rsidRDefault="00937A80"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Minimalni jamstveni rok je 24 mjeseca</w:t>
      </w:r>
      <w:r w:rsidR="00341764" w:rsidRPr="00BC2E45">
        <w:rPr>
          <w:rFonts w:ascii="Times New Roman" w:eastAsia="Times New Roman" w:hAnsi="Times New Roman" w:cs="Times New Roman"/>
          <w:bCs/>
          <w:sz w:val="24"/>
          <w:szCs w:val="24"/>
          <w:lang w:eastAsia="hr-HR"/>
        </w:rPr>
        <w:t>.</w:t>
      </w:r>
    </w:p>
    <w:p w14:paraId="35A8FBF7" w14:textId="77777777" w:rsidR="00F7736F" w:rsidRPr="00BC2E45" w:rsidRDefault="00F7736F" w:rsidP="00EC4983">
      <w:pPr>
        <w:widowControl w:val="0"/>
        <w:autoSpaceDE w:val="0"/>
        <w:autoSpaceDN w:val="0"/>
        <w:adjustRightInd w:val="0"/>
        <w:spacing w:after="0" w:line="240" w:lineRule="auto"/>
        <w:ind w:left="360"/>
        <w:rPr>
          <w:rFonts w:ascii="Times New Roman" w:eastAsia="Times New Roman" w:hAnsi="Times New Roman" w:cs="Times New Roman"/>
          <w:bCs/>
          <w:sz w:val="24"/>
          <w:szCs w:val="24"/>
          <w:lang w:eastAsia="hr-HR"/>
        </w:rPr>
      </w:pPr>
    </w:p>
    <w:p w14:paraId="2ED70AC6" w14:textId="77777777" w:rsidR="00937A80" w:rsidRPr="00BC2E45" w:rsidRDefault="00937A80"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tbl>
      <w:tblPr>
        <w:tblStyle w:val="Reetkatablice"/>
        <w:tblW w:w="0" w:type="auto"/>
        <w:tblInd w:w="279" w:type="dxa"/>
        <w:tblLook w:val="04A0" w:firstRow="1" w:lastRow="0" w:firstColumn="1" w:lastColumn="0" w:noHBand="0" w:noVBand="1"/>
      </w:tblPr>
      <w:tblGrid>
        <w:gridCol w:w="1134"/>
        <w:gridCol w:w="1701"/>
        <w:gridCol w:w="2466"/>
        <w:gridCol w:w="1741"/>
        <w:gridCol w:w="1741"/>
      </w:tblGrid>
      <w:tr w:rsidR="000C2B1A" w:rsidRPr="00BC2E45" w14:paraId="4EF1DECC" w14:textId="77777777" w:rsidTr="00165854">
        <w:trPr>
          <w:trHeight w:val="761"/>
        </w:trPr>
        <w:tc>
          <w:tcPr>
            <w:tcW w:w="1134" w:type="dxa"/>
          </w:tcPr>
          <w:p w14:paraId="0AC511D1" w14:textId="77777777" w:rsidR="00937A80" w:rsidRPr="00BC2E45" w:rsidRDefault="00937A80"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lastRenderedPageBreak/>
              <w:t>Rbr.</w:t>
            </w:r>
          </w:p>
        </w:tc>
        <w:tc>
          <w:tcPr>
            <w:tcW w:w="1701" w:type="dxa"/>
          </w:tcPr>
          <w:p w14:paraId="45494821" w14:textId="77777777" w:rsidR="00937A80" w:rsidRPr="00BC2E45" w:rsidRDefault="00937A80"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Kriterij</w:t>
            </w:r>
          </w:p>
        </w:tc>
        <w:tc>
          <w:tcPr>
            <w:tcW w:w="2466" w:type="dxa"/>
          </w:tcPr>
          <w:p w14:paraId="27610596" w14:textId="77777777" w:rsidR="00937A80" w:rsidRPr="00BC2E45" w:rsidRDefault="00937A80"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tra</w:t>
            </w:r>
            <w:r w:rsidR="00824E67" w:rsidRPr="00BC2E45">
              <w:rPr>
                <w:rFonts w:ascii="Times New Roman" w:eastAsia="Times New Roman" w:hAnsi="Times New Roman" w:cs="Times New Roman"/>
                <w:bCs/>
                <w:sz w:val="24"/>
                <w:szCs w:val="24"/>
                <w:lang w:eastAsia="hr-HR"/>
              </w:rPr>
              <w:t>janje</w:t>
            </w:r>
          </w:p>
        </w:tc>
        <w:tc>
          <w:tcPr>
            <w:tcW w:w="1741" w:type="dxa"/>
          </w:tcPr>
          <w:p w14:paraId="50201F09" w14:textId="77777777" w:rsidR="00937A80" w:rsidRPr="00BC2E45" w:rsidRDefault="00937A80"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bodovi</w:t>
            </w:r>
          </w:p>
        </w:tc>
        <w:tc>
          <w:tcPr>
            <w:tcW w:w="1741" w:type="dxa"/>
          </w:tcPr>
          <w:p w14:paraId="7B538A69" w14:textId="77777777" w:rsidR="00937A80" w:rsidRPr="00BC2E45" w:rsidRDefault="00937A80"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Max. broj bodova</w:t>
            </w:r>
          </w:p>
        </w:tc>
      </w:tr>
      <w:tr w:rsidR="000C2B1A" w:rsidRPr="00BC2E45" w14:paraId="0139D2C6" w14:textId="77777777" w:rsidTr="00165854">
        <w:trPr>
          <w:trHeight w:val="522"/>
        </w:trPr>
        <w:tc>
          <w:tcPr>
            <w:tcW w:w="1134" w:type="dxa"/>
            <w:vMerge w:val="restart"/>
          </w:tcPr>
          <w:p w14:paraId="2FFD0D4E"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1.</w:t>
            </w:r>
          </w:p>
        </w:tc>
        <w:tc>
          <w:tcPr>
            <w:tcW w:w="1701" w:type="dxa"/>
            <w:vMerge w:val="restart"/>
          </w:tcPr>
          <w:p w14:paraId="19F430F8" w14:textId="77777777" w:rsidR="00937A80" w:rsidRPr="00BC2E45" w:rsidRDefault="000E0985" w:rsidP="00EC4983">
            <w:pPr>
              <w:widowControl w:val="0"/>
              <w:autoSpaceDE w:val="0"/>
              <w:autoSpaceDN w:val="0"/>
              <w:adjustRightInd w:val="0"/>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Trajanje jamstvenog roka</w:t>
            </w:r>
          </w:p>
        </w:tc>
        <w:tc>
          <w:tcPr>
            <w:tcW w:w="2466" w:type="dxa"/>
          </w:tcPr>
          <w:p w14:paraId="48076672" w14:textId="255300D2" w:rsidR="00937A80" w:rsidRPr="00BC2E45" w:rsidRDefault="00895E09"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0 - </w:t>
            </w:r>
            <w:r w:rsidR="000E0985" w:rsidRPr="00BC2E45">
              <w:rPr>
                <w:rFonts w:ascii="Times New Roman" w:eastAsia="Times New Roman" w:hAnsi="Times New Roman" w:cs="Times New Roman"/>
                <w:bCs/>
                <w:sz w:val="24"/>
                <w:szCs w:val="24"/>
                <w:lang w:eastAsia="hr-HR"/>
              </w:rPr>
              <w:t>24 mjeseca</w:t>
            </w:r>
          </w:p>
        </w:tc>
        <w:tc>
          <w:tcPr>
            <w:tcW w:w="1741" w:type="dxa"/>
          </w:tcPr>
          <w:p w14:paraId="5EF200C6" w14:textId="77777777" w:rsidR="00937A80" w:rsidRPr="00BC2E45" w:rsidRDefault="00937A80"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0</w:t>
            </w:r>
          </w:p>
        </w:tc>
        <w:tc>
          <w:tcPr>
            <w:tcW w:w="1741" w:type="dxa"/>
            <w:vMerge w:val="restart"/>
          </w:tcPr>
          <w:p w14:paraId="05149236" w14:textId="77777777" w:rsidR="00937A80" w:rsidRPr="00BC2E45" w:rsidRDefault="00A475EB"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1</w:t>
            </w:r>
            <w:r w:rsidR="00937A80" w:rsidRPr="00BC2E45">
              <w:rPr>
                <w:rFonts w:ascii="Times New Roman" w:eastAsia="Times New Roman" w:hAnsi="Times New Roman" w:cs="Times New Roman"/>
                <w:bCs/>
                <w:sz w:val="24"/>
                <w:szCs w:val="24"/>
                <w:lang w:eastAsia="hr-HR"/>
              </w:rPr>
              <w:t>0</w:t>
            </w:r>
          </w:p>
        </w:tc>
      </w:tr>
      <w:tr w:rsidR="000C2B1A" w:rsidRPr="00BC2E45" w14:paraId="6FD1B9FD" w14:textId="77777777" w:rsidTr="00165854">
        <w:trPr>
          <w:trHeight w:val="522"/>
        </w:trPr>
        <w:tc>
          <w:tcPr>
            <w:tcW w:w="1134" w:type="dxa"/>
            <w:vMerge/>
          </w:tcPr>
          <w:p w14:paraId="2257AF67"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1701" w:type="dxa"/>
            <w:vMerge/>
          </w:tcPr>
          <w:p w14:paraId="18F0C21C"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2466" w:type="dxa"/>
          </w:tcPr>
          <w:p w14:paraId="67537A48" w14:textId="4B0BDB88" w:rsidR="00937A80" w:rsidRPr="00BC2E45" w:rsidRDefault="00895E09"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25 - </w:t>
            </w:r>
            <w:r w:rsidR="000E0985" w:rsidRPr="00BC2E45">
              <w:rPr>
                <w:rFonts w:ascii="Times New Roman" w:eastAsia="Times New Roman" w:hAnsi="Times New Roman" w:cs="Times New Roman"/>
                <w:bCs/>
                <w:sz w:val="24"/>
                <w:szCs w:val="24"/>
                <w:lang w:eastAsia="hr-HR"/>
              </w:rPr>
              <w:t>30 mjeseci</w:t>
            </w:r>
          </w:p>
        </w:tc>
        <w:tc>
          <w:tcPr>
            <w:tcW w:w="1741" w:type="dxa"/>
          </w:tcPr>
          <w:p w14:paraId="08871701" w14:textId="77777777" w:rsidR="00937A80" w:rsidRPr="00BC2E45" w:rsidRDefault="00A475EB"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2</w:t>
            </w:r>
          </w:p>
        </w:tc>
        <w:tc>
          <w:tcPr>
            <w:tcW w:w="1741" w:type="dxa"/>
            <w:vMerge/>
          </w:tcPr>
          <w:p w14:paraId="418A404E"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r>
      <w:tr w:rsidR="000C2B1A" w:rsidRPr="00BC2E45" w14:paraId="24B4E404" w14:textId="77777777" w:rsidTr="00165854">
        <w:trPr>
          <w:trHeight w:val="522"/>
        </w:trPr>
        <w:tc>
          <w:tcPr>
            <w:tcW w:w="1134" w:type="dxa"/>
            <w:vMerge/>
          </w:tcPr>
          <w:p w14:paraId="5BD90DF4"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1701" w:type="dxa"/>
            <w:vMerge/>
          </w:tcPr>
          <w:p w14:paraId="30F92AF9"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2466" w:type="dxa"/>
          </w:tcPr>
          <w:p w14:paraId="61F26A6C" w14:textId="67F7A6F5" w:rsidR="00937A80" w:rsidRPr="00BC2E45" w:rsidRDefault="00895E09"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31 – </w:t>
            </w:r>
            <w:r w:rsidR="000E0985" w:rsidRPr="00BC2E45">
              <w:rPr>
                <w:rFonts w:ascii="Times New Roman" w:eastAsia="Times New Roman" w:hAnsi="Times New Roman" w:cs="Times New Roman"/>
                <w:bCs/>
                <w:sz w:val="24"/>
                <w:szCs w:val="24"/>
                <w:lang w:eastAsia="hr-HR"/>
              </w:rPr>
              <w:t>36 mjeseci</w:t>
            </w:r>
          </w:p>
        </w:tc>
        <w:tc>
          <w:tcPr>
            <w:tcW w:w="1741" w:type="dxa"/>
          </w:tcPr>
          <w:p w14:paraId="2BE99484" w14:textId="77777777" w:rsidR="00937A80" w:rsidRPr="00BC2E45" w:rsidRDefault="00A475EB"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4</w:t>
            </w:r>
          </w:p>
        </w:tc>
        <w:tc>
          <w:tcPr>
            <w:tcW w:w="1741" w:type="dxa"/>
            <w:vMerge/>
          </w:tcPr>
          <w:p w14:paraId="3AF35948"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r>
      <w:tr w:rsidR="000C2B1A" w:rsidRPr="00BC2E45" w14:paraId="3D9774E7" w14:textId="77777777" w:rsidTr="00165854">
        <w:trPr>
          <w:trHeight w:val="522"/>
        </w:trPr>
        <w:tc>
          <w:tcPr>
            <w:tcW w:w="1134" w:type="dxa"/>
            <w:vMerge/>
          </w:tcPr>
          <w:p w14:paraId="4A9C4485"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1701" w:type="dxa"/>
            <w:vMerge/>
          </w:tcPr>
          <w:p w14:paraId="67FD7EB3"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2466" w:type="dxa"/>
          </w:tcPr>
          <w:p w14:paraId="02F297CF" w14:textId="1455A429" w:rsidR="00937A80" w:rsidRPr="00BC2E45" w:rsidRDefault="00895E09"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37 - </w:t>
            </w:r>
            <w:r w:rsidR="000E0985" w:rsidRPr="00BC2E45">
              <w:rPr>
                <w:rFonts w:ascii="Times New Roman" w:eastAsia="Times New Roman" w:hAnsi="Times New Roman" w:cs="Times New Roman"/>
                <w:bCs/>
                <w:sz w:val="24"/>
                <w:szCs w:val="24"/>
                <w:lang w:eastAsia="hr-HR"/>
              </w:rPr>
              <w:t>42 mjeseca</w:t>
            </w:r>
          </w:p>
        </w:tc>
        <w:tc>
          <w:tcPr>
            <w:tcW w:w="1741" w:type="dxa"/>
          </w:tcPr>
          <w:p w14:paraId="2FB6A090" w14:textId="77777777" w:rsidR="00937A80" w:rsidRPr="00BC2E45" w:rsidRDefault="00A475EB"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6</w:t>
            </w:r>
          </w:p>
        </w:tc>
        <w:tc>
          <w:tcPr>
            <w:tcW w:w="1741" w:type="dxa"/>
            <w:vMerge/>
          </w:tcPr>
          <w:p w14:paraId="0C3A8F48"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r>
      <w:tr w:rsidR="000C2B1A" w:rsidRPr="00BC2E45" w14:paraId="42E68459" w14:textId="77777777" w:rsidTr="00165854">
        <w:trPr>
          <w:trHeight w:val="522"/>
        </w:trPr>
        <w:tc>
          <w:tcPr>
            <w:tcW w:w="1134" w:type="dxa"/>
            <w:vMerge/>
          </w:tcPr>
          <w:p w14:paraId="465535CF" w14:textId="77777777" w:rsidR="00895E09" w:rsidRPr="00BC2E45" w:rsidRDefault="00895E09"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1701" w:type="dxa"/>
            <w:vMerge/>
          </w:tcPr>
          <w:p w14:paraId="4DFE13C0" w14:textId="77777777" w:rsidR="00895E09" w:rsidRPr="00BC2E45" w:rsidRDefault="00895E09"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2466" w:type="dxa"/>
          </w:tcPr>
          <w:p w14:paraId="27488684" w14:textId="53B03C2D" w:rsidR="00895E09" w:rsidRPr="00BC2E45" w:rsidRDefault="00990AEC"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43 – 48 mjeseca </w:t>
            </w:r>
          </w:p>
        </w:tc>
        <w:tc>
          <w:tcPr>
            <w:tcW w:w="1741" w:type="dxa"/>
          </w:tcPr>
          <w:p w14:paraId="245D40A9" w14:textId="2B0177BF" w:rsidR="00895E09" w:rsidRPr="00BC2E45" w:rsidRDefault="00990AEC"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8</w:t>
            </w:r>
          </w:p>
        </w:tc>
        <w:tc>
          <w:tcPr>
            <w:tcW w:w="1741" w:type="dxa"/>
            <w:vMerge/>
          </w:tcPr>
          <w:p w14:paraId="28864A8B" w14:textId="77777777" w:rsidR="00895E09" w:rsidRPr="00BC2E45" w:rsidRDefault="00895E09" w:rsidP="00EC4983">
            <w:pPr>
              <w:widowControl w:val="0"/>
              <w:autoSpaceDE w:val="0"/>
              <w:autoSpaceDN w:val="0"/>
              <w:adjustRightInd w:val="0"/>
              <w:rPr>
                <w:rFonts w:ascii="Times New Roman" w:eastAsia="Times New Roman" w:hAnsi="Times New Roman" w:cs="Times New Roman"/>
                <w:bCs/>
                <w:sz w:val="24"/>
                <w:szCs w:val="24"/>
                <w:lang w:eastAsia="hr-HR"/>
              </w:rPr>
            </w:pPr>
          </w:p>
        </w:tc>
      </w:tr>
      <w:tr w:rsidR="00937A80" w:rsidRPr="00BC2E45" w14:paraId="45821147" w14:textId="77777777" w:rsidTr="00165854">
        <w:trPr>
          <w:trHeight w:val="522"/>
        </w:trPr>
        <w:tc>
          <w:tcPr>
            <w:tcW w:w="1134" w:type="dxa"/>
            <w:vMerge/>
          </w:tcPr>
          <w:p w14:paraId="766CA126"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1701" w:type="dxa"/>
            <w:vMerge/>
          </w:tcPr>
          <w:p w14:paraId="406F29D6"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c>
          <w:tcPr>
            <w:tcW w:w="2466" w:type="dxa"/>
          </w:tcPr>
          <w:p w14:paraId="03A4DA7A" w14:textId="5DD3C8DA" w:rsidR="00937A80" w:rsidRPr="00BC2E45" w:rsidRDefault="00990AEC"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49 i  više</w:t>
            </w:r>
            <w:r w:rsidR="000E0985" w:rsidRPr="00BC2E45">
              <w:rPr>
                <w:rFonts w:ascii="Times New Roman" w:eastAsia="Times New Roman" w:hAnsi="Times New Roman" w:cs="Times New Roman"/>
                <w:bCs/>
                <w:sz w:val="24"/>
                <w:szCs w:val="24"/>
                <w:lang w:eastAsia="hr-HR"/>
              </w:rPr>
              <w:t xml:space="preserve"> mjeseci</w:t>
            </w:r>
          </w:p>
        </w:tc>
        <w:tc>
          <w:tcPr>
            <w:tcW w:w="1741" w:type="dxa"/>
          </w:tcPr>
          <w:p w14:paraId="665E24BA" w14:textId="77777777" w:rsidR="00937A80" w:rsidRPr="00BC2E45" w:rsidRDefault="00A475EB" w:rsidP="00EC4983">
            <w:pPr>
              <w:widowControl w:val="0"/>
              <w:autoSpaceDE w:val="0"/>
              <w:autoSpaceDN w:val="0"/>
              <w:adjustRightInd w:val="0"/>
              <w:jc w:val="center"/>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1</w:t>
            </w:r>
            <w:r w:rsidR="00937A80" w:rsidRPr="00BC2E45">
              <w:rPr>
                <w:rFonts w:ascii="Times New Roman" w:eastAsia="Times New Roman" w:hAnsi="Times New Roman" w:cs="Times New Roman"/>
                <w:bCs/>
                <w:sz w:val="24"/>
                <w:szCs w:val="24"/>
                <w:lang w:eastAsia="hr-HR"/>
              </w:rPr>
              <w:t>0</w:t>
            </w:r>
          </w:p>
        </w:tc>
        <w:tc>
          <w:tcPr>
            <w:tcW w:w="1741" w:type="dxa"/>
            <w:vMerge/>
          </w:tcPr>
          <w:p w14:paraId="44B3EC6E" w14:textId="77777777" w:rsidR="00937A80" w:rsidRPr="00BC2E45" w:rsidRDefault="00937A80" w:rsidP="00EC4983">
            <w:pPr>
              <w:widowControl w:val="0"/>
              <w:autoSpaceDE w:val="0"/>
              <w:autoSpaceDN w:val="0"/>
              <w:adjustRightInd w:val="0"/>
              <w:rPr>
                <w:rFonts w:ascii="Times New Roman" w:eastAsia="Times New Roman" w:hAnsi="Times New Roman" w:cs="Times New Roman"/>
                <w:bCs/>
                <w:sz w:val="24"/>
                <w:szCs w:val="24"/>
                <w:lang w:eastAsia="hr-HR"/>
              </w:rPr>
            </w:pPr>
          </w:p>
        </w:tc>
      </w:tr>
    </w:tbl>
    <w:p w14:paraId="29DD980D" w14:textId="77777777" w:rsidR="00937A80" w:rsidRPr="00BC2E45" w:rsidRDefault="00937A80"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351EFA99"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Ponuditelj uz Ponudu mora priložiti Izjavu o </w:t>
      </w:r>
      <w:r w:rsidR="00A36310" w:rsidRPr="00BC2E45">
        <w:rPr>
          <w:rFonts w:ascii="Times New Roman" w:eastAsia="Times New Roman" w:hAnsi="Times New Roman" w:cs="Times New Roman"/>
          <w:bCs/>
          <w:sz w:val="24"/>
          <w:szCs w:val="24"/>
          <w:lang w:eastAsia="hr-HR"/>
        </w:rPr>
        <w:t>jamstvenom roku.</w:t>
      </w:r>
    </w:p>
    <w:p w14:paraId="00808B30" w14:textId="77777777" w:rsidR="00A36310"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Ukoliko Izjava nije dostavljena u roka za dostavu ponuda ili ne sadrži navod o </w:t>
      </w:r>
      <w:r w:rsidR="00A36310" w:rsidRPr="00BC2E45">
        <w:rPr>
          <w:rFonts w:ascii="Times New Roman" w:eastAsia="Times New Roman" w:hAnsi="Times New Roman" w:cs="Times New Roman"/>
          <w:bCs/>
          <w:sz w:val="24"/>
          <w:szCs w:val="24"/>
          <w:lang w:eastAsia="hr-HR"/>
        </w:rPr>
        <w:t xml:space="preserve">trajanju jamstvenog roka  smatrat će se da </w:t>
      </w:r>
      <w:r w:rsidR="00B45059" w:rsidRPr="00BC2E45">
        <w:rPr>
          <w:rFonts w:ascii="Times New Roman" w:eastAsia="Times New Roman" w:hAnsi="Times New Roman" w:cs="Times New Roman"/>
          <w:bCs/>
          <w:sz w:val="24"/>
          <w:szCs w:val="24"/>
          <w:lang w:eastAsia="hr-HR"/>
        </w:rPr>
        <w:t>ponuditelj nudi minimalni jamstveni rok od 24 mjeseca.</w:t>
      </w:r>
    </w:p>
    <w:p w14:paraId="5E686E7A" w14:textId="77777777" w:rsidR="00B45059" w:rsidRPr="00BC2E45" w:rsidRDefault="00B45059"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Jamstveni rok ima značenje za kvalitetu izvedenih radova i materijala. Taj jamstveni rok označava vremensko razdoblje u kojemu izvođač garantira za kvalitetu izvedenih radova i materijala.</w:t>
      </w:r>
    </w:p>
    <w:p w14:paraId="67632772" w14:textId="77777777" w:rsidR="00753C5C" w:rsidRPr="00BC2E45" w:rsidRDefault="00753C5C"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61ED1FA5" w14:textId="77777777" w:rsidR="00F77134" w:rsidRPr="00BC2E45" w:rsidRDefault="00F7713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Ukupna ocjena (broj bodova) ponude jednaka zbroju (broju bodova) kriterija cijene ponude i (broju bodova) kriterija trajanje jamstvenog roka.</w:t>
      </w:r>
    </w:p>
    <w:p w14:paraId="60E3F7F9" w14:textId="77777777" w:rsidR="00F77134" w:rsidRPr="00BC2E45" w:rsidRDefault="00F7713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24ACEF0A"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6.7. Jezik i pismo na kojem se izrađuje ponuda ili njezin dio</w:t>
      </w:r>
    </w:p>
    <w:p w14:paraId="195B1579"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56537755"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Ponuda se u cijelosti dostavlja na hrvatskom jeziku i latiničnom pismu.</w:t>
      </w:r>
    </w:p>
    <w:p w14:paraId="5B15D071"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 xml:space="preserve">U slučaju dostavljanja ponude ili dijela ponude na nekom drugom jeziku osim hrvatskog jezika </w:t>
      </w:r>
    </w:p>
    <w:p w14:paraId="6EEA73B6" w14:textId="27854323"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ponuditelj je dužan dostaviti u ponudi, uz tekst na drugom jeziku, i prijevod na hrvatskom jeziku</w:t>
      </w:r>
      <w:r w:rsidR="003F5E14" w:rsidRPr="00BC2E45">
        <w:rPr>
          <w:rFonts w:ascii="Times New Roman" w:eastAsia="Times New Roman" w:hAnsi="Times New Roman" w:cs="Times New Roman"/>
          <w:bCs/>
          <w:sz w:val="24"/>
          <w:szCs w:val="24"/>
          <w:lang w:eastAsia="hr-HR"/>
        </w:rPr>
        <w:t>.</w:t>
      </w:r>
    </w:p>
    <w:p w14:paraId="2B2C1DE1" w14:textId="18F74DE0" w:rsidR="00DA578F"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Naručitelj u ovoj Dokumentaciji o nabavi, kao i gospodarski subjekti u ponudi mogu koristiti pojedine izraze koji se smatraju internacionalizmima.</w:t>
      </w:r>
    </w:p>
    <w:p w14:paraId="62733CCD" w14:textId="77777777" w:rsidR="00BC2E45" w:rsidRPr="00BC2E45" w:rsidRDefault="00BC2E45"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p>
    <w:p w14:paraId="26D740A5"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6.8. Rok valjanosti ponude</w:t>
      </w:r>
    </w:p>
    <w:p w14:paraId="2AD7CB17"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33970055" w14:textId="77777777" w:rsidR="0011350F" w:rsidRPr="00BC2E45" w:rsidRDefault="0011350F" w:rsidP="00EC4983">
      <w:pPr>
        <w:spacing w:after="0" w:line="240" w:lineRule="auto"/>
        <w:jc w:val="both"/>
        <w:rPr>
          <w:rFonts w:ascii="Times New Roman" w:hAnsi="Times New Roman" w:cs="Times New Roman"/>
          <w:sz w:val="24"/>
          <w:szCs w:val="24"/>
        </w:rPr>
      </w:pPr>
      <w:r w:rsidRPr="00BC2E45">
        <w:rPr>
          <w:rFonts w:ascii="Times New Roman" w:hAnsi="Times New Roman" w:cs="Times New Roman"/>
          <w:sz w:val="24"/>
          <w:szCs w:val="24"/>
        </w:rPr>
        <w:t>Rok valjanosti ponude je 3 mjeseca od dana isteka roka za dostavu ponuda.</w:t>
      </w:r>
    </w:p>
    <w:p w14:paraId="42F48197" w14:textId="77777777" w:rsidR="0011350F" w:rsidRPr="00BC2E45" w:rsidRDefault="0011350F" w:rsidP="00EC4983">
      <w:pPr>
        <w:spacing w:after="0" w:line="240" w:lineRule="auto"/>
        <w:jc w:val="both"/>
        <w:rPr>
          <w:rFonts w:ascii="Times New Roman" w:hAnsi="Times New Roman" w:cs="Times New Roman"/>
          <w:sz w:val="24"/>
          <w:szCs w:val="24"/>
        </w:rPr>
      </w:pPr>
      <w:r w:rsidRPr="00BC2E45">
        <w:rPr>
          <w:rFonts w:ascii="Times New Roman" w:hAnsi="Times New Roman" w:cs="Times New Roman"/>
          <w:sz w:val="24"/>
          <w:szCs w:val="24"/>
        </w:rPr>
        <w:t>Na zahtjev Naručitelja, ponuditelj može produžiti rok valjanosti svoje ponude.</w:t>
      </w:r>
    </w:p>
    <w:p w14:paraId="391C46FC" w14:textId="77777777" w:rsidR="0011350F" w:rsidRPr="00BC2E45" w:rsidRDefault="0011350F" w:rsidP="00EC4983">
      <w:pPr>
        <w:spacing w:after="0" w:line="240" w:lineRule="auto"/>
        <w:jc w:val="both"/>
        <w:rPr>
          <w:rFonts w:ascii="Times New Roman" w:hAnsi="Times New Roman" w:cs="Times New Roman"/>
          <w:sz w:val="24"/>
          <w:szCs w:val="24"/>
        </w:rPr>
      </w:pPr>
      <w:r w:rsidRPr="00BC2E45">
        <w:rPr>
          <w:rFonts w:ascii="Times New Roman" w:hAnsi="Times New Roman" w:cs="Times New Roman"/>
          <w:sz w:val="24"/>
          <w:szCs w:val="24"/>
        </w:rPr>
        <w:t>Ponuda obvezuje ponuditelja do isteka roka valjanosti ponude, a na zahtjev Naručitelja Ponuditelj može produžiti rok valjanosti svoje ponude. Ponude s kraćim rokom valjanosti biti će odbijene.</w:t>
      </w:r>
    </w:p>
    <w:p w14:paraId="0CDC162E" w14:textId="79F067AD" w:rsidR="0011350F" w:rsidRPr="00BC2E45" w:rsidRDefault="0011350F" w:rsidP="00EC4983">
      <w:pPr>
        <w:spacing w:after="0" w:line="240" w:lineRule="auto"/>
        <w:jc w:val="both"/>
        <w:rPr>
          <w:rFonts w:ascii="Times New Roman" w:hAnsi="Times New Roman" w:cs="Times New Roman"/>
          <w:sz w:val="24"/>
          <w:szCs w:val="24"/>
        </w:rPr>
      </w:pPr>
      <w:r w:rsidRPr="00BC2E45">
        <w:rPr>
          <w:rFonts w:ascii="Times New Roman" w:hAnsi="Times New Roman" w:cs="Times New Roman"/>
          <w:sz w:val="24"/>
          <w:szCs w:val="24"/>
        </w:rPr>
        <w:t>Ako tijekom postupka javne nabave istekne rok valjanosti ponude i jamstva za ozbiljnost ponude, javni naručitelj obvezan je prije odabira zatražiti produženje roka valjanosti ponude i jamstva od ponuditelja koji je podnio ekonomski najpovoljniju ponudu u primjerenom roku ne kraćem od pet dana.</w:t>
      </w:r>
    </w:p>
    <w:p w14:paraId="16C64492" w14:textId="77777777" w:rsidR="00BC2E45" w:rsidRPr="00BC2E45" w:rsidRDefault="00BC2E45" w:rsidP="00EC4983">
      <w:pPr>
        <w:spacing w:after="0" w:line="240" w:lineRule="auto"/>
        <w:jc w:val="both"/>
        <w:rPr>
          <w:rFonts w:ascii="Times New Roman" w:hAnsi="Times New Roman" w:cs="Times New Roman"/>
          <w:sz w:val="24"/>
          <w:szCs w:val="24"/>
        </w:rPr>
      </w:pPr>
    </w:p>
    <w:p w14:paraId="724B9403"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587A24DC"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lastRenderedPageBreak/>
        <w:t>6.9. Navod da se smatra da ponuda dostavljena elektroničkim sredstvima komunikacije putem EOJN RH obvezuje ponuditelja u roku valjanosti ponude neovisno o tome je li potpisana ili nije te da naručitelj ne smije odbiti takvu ponudu samo zbog toga razloga</w:t>
      </w:r>
    </w:p>
    <w:p w14:paraId="60E4E9CE" w14:textId="77777777" w:rsidR="002F34D4" w:rsidRPr="00BC2E45" w:rsidRDefault="002F34D4" w:rsidP="00EC4983">
      <w:pPr>
        <w:widowControl w:val="0"/>
        <w:autoSpaceDE w:val="0"/>
        <w:autoSpaceDN w:val="0"/>
        <w:adjustRightInd w:val="0"/>
        <w:spacing w:after="0" w:line="240" w:lineRule="auto"/>
        <w:rPr>
          <w:rFonts w:ascii="Times New Roman" w:eastAsia="Times New Roman" w:hAnsi="Times New Roman" w:cs="Times New Roman"/>
          <w:bCs/>
          <w:sz w:val="24"/>
          <w:szCs w:val="24"/>
          <w:lang w:eastAsia="hr-HR"/>
        </w:rPr>
      </w:pPr>
    </w:p>
    <w:p w14:paraId="48EA7487" w14:textId="77777777" w:rsidR="002F34D4" w:rsidRPr="00BC2E45" w:rsidRDefault="002F34D4" w:rsidP="00EC4983">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BC2E45">
        <w:rPr>
          <w:rFonts w:ascii="Times New Roman" w:eastAsia="Times New Roman" w:hAnsi="Times New Roman" w:cs="Times New Roman"/>
          <w:bCs/>
          <w:sz w:val="24"/>
          <w:szCs w:val="24"/>
          <w:lang w:eastAsia="hr-HR"/>
        </w:rPr>
        <w:t>Smatra se da ponuda dostavljena elektroničkim sredstvima komunikacije putem EOJN RH obvezuje ponuditelja u roku valjanosti ponude neovisno o tome je li potpisana ili nije te naručitelj ne smije odbiti takvu ponudu samo zbog toga razloga.</w:t>
      </w:r>
    </w:p>
    <w:p w14:paraId="65854013" w14:textId="77777777" w:rsidR="004D1F2D" w:rsidRPr="000C2B1A" w:rsidRDefault="004D1F2D"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43F7FB5C" w14:textId="77777777" w:rsidR="00D413B1" w:rsidRPr="000C2B1A" w:rsidRDefault="00D413B1"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1B72C5D3" w14:textId="77777777" w:rsidR="00D413B1" w:rsidRPr="00BC2E45" w:rsidRDefault="00D413B1" w:rsidP="00EC4983">
      <w:pPr>
        <w:widowControl w:val="0"/>
        <w:autoSpaceDE w:val="0"/>
        <w:autoSpaceDN w:val="0"/>
        <w:adjustRightInd w:val="0"/>
        <w:spacing w:after="0" w:line="240" w:lineRule="auto"/>
        <w:jc w:val="center"/>
        <w:rPr>
          <w:rFonts w:ascii="Times New Roman" w:eastAsia="Times New Roman" w:hAnsi="Times New Roman" w:cs="Times New Roman"/>
          <w:sz w:val="24"/>
          <w:szCs w:val="30"/>
          <w:lang w:eastAsia="hr-HR"/>
        </w:rPr>
      </w:pPr>
      <w:r w:rsidRPr="00BC2E45">
        <w:rPr>
          <w:rFonts w:ascii="Times New Roman" w:eastAsia="Times New Roman" w:hAnsi="Times New Roman" w:cs="Times New Roman"/>
          <w:b/>
          <w:bCs/>
          <w:sz w:val="24"/>
          <w:szCs w:val="30"/>
          <w:lang w:eastAsia="hr-HR"/>
        </w:rPr>
        <w:t>7. OSTALE ODREDBE</w:t>
      </w:r>
    </w:p>
    <w:p w14:paraId="1D1BFB7B"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558B70A1"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616CAD3F"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 xml:space="preserve">7.1. Podaci </w:t>
      </w:r>
      <w:r w:rsidR="00CB127E" w:rsidRPr="00BC2E45">
        <w:rPr>
          <w:rFonts w:ascii="Times New Roman" w:eastAsia="Times New Roman" w:hAnsi="Times New Roman" w:cs="Times New Roman"/>
          <w:b/>
          <w:sz w:val="24"/>
          <w:szCs w:val="24"/>
          <w:lang w:eastAsia="hr-HR"/>
        </w:rPr>
        <w:t xml:space="preserve">o terminu obilaska </w:t>
      </w:r>
      <w:r w:rsidR="00C14CC9" w:rsidRPr="00BC2E45">
        <w:rPr>
          <w:rFonts w:ascii="Times New Roman" w:eastAsia="Times New Roman" w:hAnsi="Times New Roman" w:cs="Times New Roman"/>
          <w:b/>
          <w:sz w:val="24"/>
          <w:szCs w:val="24"/>
          <w:lang w:eastAsia="hr-HR"/>
        </w:rPr>
        <w:t>lokacije ili neposrednog pregleda dokumenata koji potkrepljuju dokumentaciju o nabavi</w:t>
      </w:r>
    </w:p>
    <w:p w14:paraId="213F4525" w14:textId="77777777" w:rsidR="00216CE3" w:rsidRPr="00BC2E45" w:rsidRDefault="00216CE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34C6E91" w14:textId="77777777" w:rsidR="00216CE3" w:rsidRPr="00BC2E45" w:rsidRDefault="00216CE3" w:rsidP="00EC4983">
      <w:pPr>
        <w:spacing w:after="0" w:line="240" w:lineRule="auto"/>
        <w:jc w:val="both"/>
        <w:rPr>
          <w:rFonts w:ascii="Times New Roman" w:hAnsi="Times New Roman" w:cs="Times New Roman"/>
          <w:sz w:val="24"/>
          <w:szCs w:val="24"/>
        </w:rPr>
      </w:pPr>
      <w:r w:rsidRPr="00BC2E45">
        <w:rPr>
          <w:rFonts w:ascii="Times New Roman" w:hAnsi="Times New Roman" w:cs="Times New Roman"/>
          <w:sz w:val="24"/>
          <w:szCs w:val="24"/>
        </w:rPr>
        <w:t>Naručitelj omogućava ponuditeljima da prije podnošenja ponude obiđu građevinsku lokaciju kako bi se detaljno upoznali sa svim specifičnostima predmetne lokacije i radova koje je potrebno izvesti u svezi s ovim predmetom nabave, jer Naručitelj neće prihvatiti eventualne naknadne prigovore odabranog ponuditelja koji bi se odnosili na zahtjevnost lokacije. Predajom ponude smatra se da je ponuditelj upoznat sa stanjem gradilišta/lokacije i projektom te zahtjevima troškovnika. Prilaganje potvrde o pregledu lokacije u sklopu ponude nije potrebno, a obilazak lokacije nije uvjet za predaju ponude. Troškove obilaska snosi gospodarski subjekt.</w:t>
      </w:r>
    </w:p>
    <w:p w14:paraId="763A6725" w14:textId="77777777" w:rsidR="00216CE3" w:rsidRPr="00BC2E45" w:rsidRDefault="00216CE3" w:rsidP="00EC4983">
      <w:pPr>
        <w:spacing w:after="0" w:line="240" w:lineRule="auto"/>
        <w:jc w:val="both"/>
        <w:rPr>
          <w:rFonts w:ascii="Times New Roman" w:hAnsi="Times New Roman" w:cs="Times New Roman"/>
          <w:sz w:val="24"/>
          <w:szCs w:val="24"/>
        </w:rPr>
      </w:pPr>
      <w:r w:rsidRPr="00BC2E45">
        <w:rPr>
          <w:rFonts w:ascii="Times New Roman" w:hAnsi="Times New Roman" w:cs="Times New Roman"/>
          <w:sz w:val="24"/>
          <w:szCs w:val="24"/>
        </w:rPr>
        <w:t>Pregled mjesta izvedbe radova ponuditelji mogu obaviti svaki radni dan, odnosno od ponedjeljka do petka, u vremenu od 0</w:t>
      </w:r>
      <w:r w:rsidR="00032DAE" w:rsidRPr="00BC2E45">
        <w:rPr>
          <w:rFonts w:ascii="Times New Roman" w:hAnsi="Times New Roman" w:cs="Times New Roman"/>
          <w:sz w:val="24"/>
          <w:szCs w:val="24"/>
        </w:rPr>
        <w:t>7</w:t>
      </w:r>
      <w:r w:rsidRPr="00BC2E45">
        <w:rPr>
          <w:rFonts w:ascii="Times New Roman" w:hAnsi="Times New Roman" w:cs="Times New Roman"/>
          <w:sz w:val="24"/>
          <w:szCs w:val="24"/>
        </w:rPr>
        <w:t>:00 -14:00 sati, uz obaveznu prethodnu najavu najmanje jedan dan ranije.</w:t>
      </w:r>
    </w:p>
    <w:p w14:paraId="3993F8AB" w14:textId="77777777" w:rsidR="00216CE3" w:rsidRPr="00BC2E45" w:rsidRDefault="00216CE3" w:rsidP="00EC4983">
      <w:pPr>
        <w:spacing w:after="0" w:line="240" w:lineRule="auto"/>
        <w:jc w:val="both"/>
        <w:rPr>
          <w:rFonts w:ascii="Times New Roman" w:hAnsi="Times New Roman" w:cs="Times New Roman"/>
          <w:sz w:val="24"/>
          <w:szCs w:val="24"/>
          <w:highlight w:val="yellow"/>
        </w:rPr>
      </w:pPr>
      <w:r w:rsidRPr="00BC2E45">
        <w:rPr>
          <w:rFonts w:ascii="Times New Roman" w:hAnsi="Times New Roman" w:cs="Times New Roman"/>
          <w:sz w:val="24"/>
          <w:szCs w:val="24"/>
        </w:rPr>
        <w:t>Kontakt za uvid u mjesto izvođenja radova ostvaruje se na način opisan u točki 1.2. ove Dokumentacije o nabavi.</w:t>
      </w:r>
    </w:p>
    <w:p w14:paraId="7CB78645" w14:textId="77777777" w:rsidR="00216CE3" w:rsidRPr="00BC2E45" w:rsidRDefault="00216CE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7A6F037"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7.2. Naznaka o namjeri korištenja opcije odvijanja postupaka u više faza koje slijede jedna za drugom, kako bi se smanjio broj ponuda ili rješenja</w:t>
      </w:r>
    </w:p>
    <w:p w14:paraId="4A5A3E3A"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3122585"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6A3608C0"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5FA98C0"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7.3. Norme osiguranja kvalitete ili norme upravljanja okolišem</w:t>
      </w:r>
    </w:p>
    <w:p w14:paraId="69C2D6EA"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529946B" w14:textId="568311E3"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472F97B9"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7.4. Broj gospodarskih subjekata koji će biti stranke okvirnog sporazuma, u slučaju okvirnog sporazuma s više gospodarskih subjekata</w:t>
      </w:r>
    </w:p>
    <w:p w14:paraId="07DC7FA8"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311A15A4"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39ABCC05" w14:textId="77777777" w:rsidR="004C1DC2" w:rsidRPr="00BC2E45" w:rsidRDefault="004C1DC2"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7E66617B"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7.5. Rok na koji se sklapa okvirni sporazum te obrazloženje razloga za trajanje okvirnog sporazuma duže od četiri, odnosno osam godina</w:t>
      </w:r>
    </w:p>
    <w:p w14:paraId="38B6AE36"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53461147"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4211AB75"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3AEB791A"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7.6. Način sklapanja ugovora na temelju okvirnog sporazuma</w:t>
      </w:r>
    </w:p>
    <w:p w14:paraId="7691ACDD"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DA192FE"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lastRenderedPageBreak/>
        <w:t>Ne primjenjuje se.</w:t>
      </w:r>
    </w:p>
    <w:p w14:paraId="4A910C17"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3989A4D3"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7.7. Navod obvezuje li okvirni sporazum stranke na izvršenje okvirnog sporazuma</w:t>
      </w:r>
    </w:p>
    <w:p w14:paraId="7084FDA7"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3903E90D"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66107B73"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215CE1EA"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7.8. Naznaka svih naručitelja (poimence ili generički po vrsti/kategorijama/mjestu) u čije se ime sklapa okvirni sporazum</w:t>
      </w:r>
    </w:p>
    <w:p w14:paraId="0353A082"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3A414E2E"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766101F8"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02956DF9"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w:t>
      </w:r>
      <w:r w:rsidR="00C66D3D" w:rsidRPr="00BC2E45">
        <w:rPr>
          <w:rFonts w:ascii="Times New Roman" w:eastAsia="Times New Roman" w:hAnsi="Times New Roman" w:cs="Times New Roman"/>
          <w:b/>
          <w:bCs/>
          <w:sz w:val="24"/>
          <w:szCs w:val="24"/>
          <w:lang w:eastAsia="hr-HR"/>
        </w:rPr>
        <w:t>9</w:t>
      </w:r>
      <w:r w:rsidRPr="00BC2E45">
        <w:rPr>
          <w:rFonts w:ascii="Times New Roman" w:eastAsia="Times New Roman" w:hAnsi="Times New Roman" w:cs="Times New Roman"/>
          <w:b/>
          <w:bCs/>
          <w:sz w:val="24"/>
          <w:szCs w:val="24"/>
          <w:lang w:eastAsia="hr-HR"/>
        </w:rPr>
        <w:t>. Drugi uvjeti koji će biti korišteni prilikom sklapanja ugovora na temelju okvirnog sporazuma</w:t>
      </w:r>
    </w:p>
    <w:p w14:paraId="39A8AC12"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6DDF461"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5BF4DC71"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5BB9C586"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BC2E45">
        <w:rPr>
          <w:rFonts w:ascii="Times New Roman" w:eastAsia="Times New Roman" w:hAnsi="Times New Roman" w:cs="Times New Roman"/>
          <w:b/>
          <w:bCs/>
          <w:sz w:val="24"/>
          <w:szCs w:val="24"/>
          <w:lang w:eastAsia="hr-HR"/>
        </w:rPr>
        <w:t>7.</w:t>
      </w:r>
      <w:r w:rsidR="00C66D3D" w:rsidRPr="00BC2E45">
        <w:rPr>
          <w:rFonts w:ascii="Times New Roman" w:eastAsia="Times New Roman" w:hAnsi="Times New Roman" w:cs="Times New Roman"/>
          <w:b/>
          <w:bCs/>
          <w:sz w:val="24"/>
          <w:szCs w:val="24"/>
          <w:lang w:eastAsia="hr-HR"/>
        </w:rPr>
        <w:t>10</w:t>
      </w:r>
      <w:r w:rsidRPr="00BC2E45">
        <w:rPr>
          <w:rFonts w:ascii="Times New Roman" w:eastAsia="Times New Roman" w:hAnsi="Times New Roman" w:cs="Times New Roman"/>
          <w:b/>
          <w:bCs/>
          <w:sz w:val="24"/>
          <w:szCs w:val="24"/>
          <w:lang w:eastAsia="hr-HR"/>
        </w:rPr>
        <w:t>. Podaci potrebni za provedbu elektroničke dražbe</w:t>
      </w:r>
    </w:p>
    <w:p w14:paraId="00DB83CB"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05BBB9F" w14:textId="77777777" w:rsidR="00032DAE" w:rsidRPr="00BC2E45" w:rsidRDefault="00032DAE"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 primjenjuje se.</w:t>
      </w:r>
    </w:p>
    <w:p w14:paraId="5A397111" w14:textId="77777777" w:rsidR="004E08A0" w:rsidRPr="00BC2E45" w:rsidRDefault="004E08A0"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68B38841"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7.</w:t>
      </w:r>
      <w:r w:rsidR="00995F9C" w:rsidRPr="00BC2E45">
        <w:rPr>
          <w:rFonts w:ascii="Times New Roman" w:eastAsia="Times New Roman" w:hAnsi="Times New Roman" w:cs="Times New Roman"/>
          <w:b/>
          <w:sz w:val="24"/>
          <w:szCs w:val="24"/>
          <w:lang w:eastAsia="hr-HR"/>
        </w:rPr>
        <w:t>11</w:t>
      </w:r>
      <w:r w:rsidRPr="00BC2E45">
        <w:rPr>
          <w:rFonts w:ascii="Times New Roman" w:eastAsia="Times New Roman" w:hAnsi="Times New Roman" w:cs="Times New Roman"/>
          <w:b/>
          <w:sz w:val="24"/>
          <w:szCs w:val="24"/>
          <w:lang w:eastAsia="hr-HR"/>
        </w:rPr>
        <w:t>. Odredbe koje se odnose na zajednicu gospodarskih subjekta</w:t>
      </w:r>
    </w:p>
    <w:p w14:paraId="4A7F0958"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069645BF" w14:textId="77777777" w:rsidR="00A534B7" w:rsidRPr="00BC2E45" w:rsidRDefault="00A534B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 xml:space="preserve">Zajednica gospodarskih subjekata je udruženje više gospodarskih subjekata koje je pravodobno dostavilo zajedničku ponudu, bez obzira na pravnu prirodu njihova međusobnog odnosa. </w:t>
      </w:r>
    </w:p>
    <w:p w14:paraId="4DFE5C85" w14:textId="77777777" w:rsidR="00052D66" w:rsidRPr="00BC2E45" w:rsidRDefault="00A534B7"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 xml:space="preserve">Ponuda zajednice gospodarskih subjekata mora sadržavati podatke o svakom članu zajednice na način kako je to određeno ESPD obrascem. </w:t>
      </w:r>
      <w:r w:rsidR="00052D66" w:rsidRPr="00BC2E45">
        <w:rPr>
          <w:rFonts w:ascii="Times New Roman" w:eastAsia="Times New Roman" w:hAnsi="Times New Roman" w:cs="Times New Roman"/>
          <w:sz w:val="24"/>
          <w:szCs w:val="24"/>
          <w:lang w:eastAsia="hr-HR"/>
        </w:rPr>
        <w:t>Zajednica gospodarskih subjekata obvezna je naznačiti člana zajednice gospodarskih subjekata koji je ovlašten za komunikaciju s naručiteljem.</w:t>
      </w:r>
    </w:p>
    <w:p w14:paraId="021A230D" w14:textId="35C5ACF4" w:rsidR="00052D66" w:rsidRPr="00BC2E45" w:rsidRDefault="00052D6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U zajedničkoj ponudi mora biti navedeno koji će dio ugovora o javnoj nabavi (predmet, količina, vrijednost i postotni dio) izvršavati pojedini član zajednice gospodarskih subjekata.</w:t>
      </w:r>
    </w:p>
    <w:p w14:paraId="3FBF4F1D" w14:textId="77777777" w:rsidR="00052D66" w:rsidRPr="00BC2E45" w:rsidRDefault="00052D6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Ukoliko zajednica gospodarskih subjekata bude odabrana za sklapanje ugovora o javnoj nabavi, obvezna je, u roku od 8 (osam) dana od dana izvršnosti odluke o odabiru, javnom naručitelju dostaviti pravni akt</w:t>
      </w:r>
    </w:p>
    <w:p w14:paraId="294AD784" w14:textId="77777777" w:rsidR="00052D66" w:rsidRPr="00BC2E45" w:rsidRDefault="00052D6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 Sporazum o osnivanju zajednice gospodarskih subjekata za izvršenje ugovora, sa svim elementima iz kojih je vidljivo:</w:t>
      </w:r>
    </w:p>
    <w:p w14:paraId="373AB47A" w14:textId="77777777" w:rsidR="00052D66" w:rsidRPr="00BC2E45" w:rsidRDefault="00052D66" w:rsidP="00EC4983">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dio koje će izvršavati svaki od članova zajednice gospodarskih subjekata i kojem članu zajednice gospodarskih subjekata će se taj dio ugovora plaćati, odgovornost članova zajednice gospodarskih subjekata, preuzimanje obveza i odgovornosti ukoliko jedan ili više članova zajednice gospodarskih subjekata ne mogu izvršiti ugovorne obveze,</w:t>
      </w:r>
    </w:p>
    <w:p w14:paraId="622A77C5" w14:textId="77777777" w:rsidR="00052D66" w:rsidRPr="00BC2E45" w:rsidRDefault="00052D66" w:rsidP="00EC4983">
      <w:pPr>
        <w:widowControl w:val="0"/>
        <w:numPr>
          <w:ilvl w:val="0"/>
          <w:numId w:val="21"/>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podatke o potpisniku /potpisnicima ugovora o javnoj nabavi.</w:t>
      </w:r>
    </w:p>
    <w:p w14:paraId="1241BD66" w14:textId="77777777" w:rsidR="00052D66" w:rsidRPr="00BC2E45" w:rsidRDefault="00052D6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Pravni akt - sporazum mora biti potpisan od svih članova zajednice gospodarskih subjekata.</w:t>
      </w:r>
    </w:p>
    <w:p w14:paraId="7F0BBD0E" w14:textId="4F415E18" w:rsidR="00052D66" w:rsidRDefault="00052D6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Naručitelj neposredno plaća svakom članu zajednice gospodarskih subjekata za onaj dio ugovora o javnoj nabavi koji je on izvršio, ako zajednica gospodarskih subjekata ne odredi drugačije.</w:t>
      </w:r>
    </w:p>
    <w:p w14:paraId="19C39C62" w14:textId="77777777" w:rsidR="00BC2E45" w:rsidRPr="00BC2E45" w:rsidRDefault="00BC2E45"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060BB79" w14:textId="77777777" w:rsidR="00052D66" w:rsidRPr="00BC2E45" w:rsidRDefault="00052D66"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A04CE53"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lastRenderedPageBreak/>
        <w:t>7.</w:t>
      </w:r>
      <w:r w:rsidR="00995F9C" w:rsidRPr="00BC2E45">
        <w:rPr>
          <w:rFonts w:ascii="Times New Roman" w:eastAsia="Times New Roman" w:hAnsi="Times New Roman" w:cs="Times New Roman"/>
          <w:b/>
          <w:sz w:val="24"/>
          <w:szCs w:val="24"/>
          <w:lang w:eastAsia="hr-HR"/>
        </w:rPr>
        <w:t>12</w:t>
      </w:r>
      <w:r w:rsidRPr="00BC2E45">
        <w:rPr>
          <w:rFonts w:ascii="Times New Roman" w:eastAsia="Times New Roman" w:hAnsi="Times New Roman" w:cs="Times New Roman"/>
          <w:b/>
          <w:sz w:val="24"/>
          <w:szCs w:val="24"/>
          <w:lang w:eastAsia="hr-HR"/>
        </w:rPr>
        <w:t>. Odredbe koje se odnose na podugovaratelje</w:t>
      </w:r>
    </w:p>
    <w:p w14:paraId="456C16ED"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5EB862F6"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Gospodarski subjekt koji namjerava dati dio ugovora o javnoj nabavi u podugovor obvezan je u ponudi:</w:t>
      </w:r>
    </w:p>
    <w:p w14:paraId="62B953C1" w14:textId="77777777" w:rsidR="00D413B1" w:rsidRPr="00BC2E45" w:rsidRDefault="00D413B1" w:rsidP="00EC4983">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navesti koji dio ugovora namjerava dati u podugovor (predmet ili količina, vrijednost ili postotni udio)</w:t>
      </w:r>
    </w:p>
    <w:p w14:paraId="7ACEEB87" w14:textId="77777777" w:rsidR="00D413B1" w:rsidRPr="00BC2E45" w:rsidRDefault="00D413B1" w:rsidP="00EC4983">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navesti podatke o podugovarateljima (naziv ili tvrtka, sjedište, OIB ili nacionalni identifikacijski broj, broj računa, zakonski zastupnici podugovaratelja)</w:t>
      </w:r>
    </w:p>
    <w:p w14:paraId="6F2E80C4" w14:textId="77777777" w:rsidR="00D413B1" w:rsidRPr="00BC2E45" w:rsidRDefault="00D413B1" w:rsidP="00EC4983">
      <w:pPr>
        <w:widowControl w:val="0"/>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dostaviti ESPD za svakog podugovaratelja.</w:t>
      </w:r>
    </w:p>
    <w:p w14:paraId="660EE09A"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Ugovaratelj može tijekom izvršenja ugovora o javnoj nabavi od javnog naručitelja zahtijevati:</w:t>
      </w:r>
    </w:p>
    <w:p w14:paraId="63CB6875" w14:textId="77777777" w:rsidR="00D413B1" w:rsidRPr="00BC2E45" w:rsidRDefault="00D413B1" w:rsidP="00EC498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promjenu podugovaratelja za onaj dio ugovora o javnoj nabavi koji je prethodno dao u podugovor</w:t>
      </w:r>
    </w:p>
    <w:p w14:paraId="0D733BA8" w14:textId="77777777" w:rsidR="00D413B1" w:rsidRPr="00BC2E45" w:rsidRDefault="00D413B1" w:rsidP="00EC498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uvođenje jednog ili više novih podugovaratelja čiji ukupni udio ne smije prijeći 30 % vrijednosti ugovora o javnoj nabavi bez poreza na dodanu vrijednost, neovisno o tome je li prethodno dao dio ugovora o javnoj nabavi u podugovor ili nije</w:t>
      </w:r>
    </w:p>
    <w:p w14:paraId="18C445C5" w14:textId="77777777" w:rsidR="00D413B1" w:rsidRPr="00BC2E45" w:rsidRDefault="00D413B1" w:rsidP="00EC4983">
      <w:pPr>
        <w:widowControl w:val="0"/>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preuzimanje izvršenja dijela ugovora o javnoj nabavi koji je prethodno dao u podugovor.</w:t>
      </w:r>
    </w:p>
    <w:p w14:paraId="3CB550B6"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2E62E29"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Postupak eventualne izmjene podugovaratelja izvršite će se sukladno ZJN 2016, i to sukladno članku 224. i 225.</w:t>
      </w:r>
    </w:p>
    <w:p w14:paraId="23859EC8"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Za potrebe utvrđivanja okolnosti iz točke 7.</w:t>
      </w:r>
      <w:r w:rsidR="00995F9C" w:rsidRPr="00BC2E45">
        <w:rPr>
          <w:rFonts w:ascii="Times New Roman" w:eastAsia="Times New Roman" w:hAnsi="Times New Roman" w:cs="Times New Roman"/>
          <w:b/>
          <w:sz w:val="24"/>
          <w:szCs w:val="24"/>
          <w:lang w:eastAsia="hr-HR"/>
        </w:rPr>
        <w:t>12</w:t>
      </w:r>
      <w:r w:rsidRPr="00BC2E45">
        <w:rPr>
          <w:rFonts w:ascii="Times New Roman" w:eastAsia="Times New Roman" w:hAnsi="Times New Roman" w:cs="Times New Roman"/>
          <w:b/>
          <w:sz w:val="24"/>
          <w:szCs w:val="24"/>
          <w:lang w:eastAsia="hr-HR"/>
        </w:rPr>
        <w:t>. gospodarski subjekt dužan dostaviti ESPD obrazac za podugovaratelja kao sastavni dio ponude i ispuniti Dio II A, B i D, te dio III B i Dio VI.</w:t>
      </w:r>
    </w:p>
    <w:p w14:paraId="582927DC"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3DEB0E85"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7.</w:t>
      </w:r>
      <w:r w:rsidR="00282558" w:rsidRPr="00BC2E45">
        <w:rPr>
          <w:rFonts w:ascii="Times New Roman" w:eastAsia="Times New Roman" w:hAnsi="Times New Roman" w:cs="Times New Roman"/>
          <w:b/>
          <w:sz w:val="24"/>
          <w:szCs w:val="24"/>
          <w:lang w:eastAsia="hr-HR"/>
        </w:rPr>
        <w:t>13</w:t>
      </w:r>
      <w:r w:rsidRPr="00BC2E45">
        <w:rPr>
          <w:rFonts w:ascii="Times New Roman" w:eastAsia="Times New Roman" w:hAnsi="Times New Roman" w:cs="Times New Roman"/>
          <w:b/>
          <w:sz w:val="24"/>
          <w:szCs w:val="24"/>
          <w:lang w:eastAsia="hr-HR"/>
        </w:rPr>
        <w:t>. Navod da su podaci o imenovanim podugovarateljima (naziv ili tvrtka, sjedište, OIB ili nacionalni identifikacijski broj, broj računa, zakonski zastupnici podugovaratelja) i dijelovi ugovora koje će oni izvršavati (predmet ili količina, vrijednost ili postotni udio) obvezni sastojci ugovora o javnoj nabavi</w:t>
      </w:r>
    </w:p>
    <w:p w14:paraId="7D98D7DC"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6B9E0110"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Podaci o imenovanim podugovarateljima su obvezni sastojci ugovora o javnoj nabavi, i to:</w:t>
      </w:r>
    </w:p>
    <w:p w14:paraId="279BC39E" w14:textId="77777777" w:rsidR="00D413B1" w:rsidRPr="00BC2E45" w:rsidRDefault="00D413B1" w:rsidP="00EC4983">
      <w:pPr>
        <w:widowControl w:val="0"/>
        <w:numPr>
          <w:ilvl w:val="0"/>
          <w:numId w:val="24"/>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naziv ili tvrtka,</w:t>
      </w:r>
    </w:p>
    <w:p w14:paraId="1DAC412B" w14:textId="77777777" w:rsidR="00D413B1" w:rsidRPr="00BC2E45" w:rsidRDefault="00D413B1" w:rsidP="00EC4983">
      <w:pPr>
        <w:widowControl w:val="0"/>
        <w:numPr>
          <w:ilvl w:val="0"/>
          <w:numId w:val="24"/>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sjedište,</w:t>
      </w:r>
    </w:p>
    <w:p w14:paraId="744CCE02" w14:textId="77777777" w:rsidR="00D413B1" w:rsidRPr="00BC2E45" w:rsidRDefault="00D413B1" w:rsidP="00EC4983">
      <w:pPr>
        <w:widowControl w:val="0"/>
        <w:numPr>
          <w:ilvl w:val="0"/>
          <w:numId w:val="24"/>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OIB ili nacionalni identifikacijski broj,</w:t>
      </w:r>
    </w:p>
    <w:p w14:paraId="41881631" w14:textId="77777777" w:rsidR="00D413B1" w:rsidRPr="00BC2E45" w:rsidRDefault="00D413B1" w:rsidP="00EC4983">
      <w:pPr>
        <w:widowControl w:val="0"/>
        <w:numPr>
          <w:ilvl w:val="0"/>
          <w:numId w:val="24"/>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broj računa,</w:t>
      </w:r>
    </w:p>
    <w:p w14:paraId="1CC82C32" w14:textId="77777777" w:rsidR="00D413B1" w:rsidRPr="00BC2E45" w:rsidRDefault="00D413B1" w:rsidP="00EC4983">
      <w:pPr>
        <w:widowControl w:val="0"/>
        <w:numPr>
          <w:ilvl w:val="0"/>
          <w:numId w:val="24"/>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zakonski zastupnici podugovaratelja</w:t>
      </w:r>
    </w:p>
    <w:p w14:paraId="46543E33" w14:textId="77777777" w:rsidR="00D413B1" w:rsidRPr="00BC2E45" w:rsidRDefault="00D413B1" w:rsidP="00EC4983">
      <w:pPr>
        <w:widowControl w:val="0"/>
        <w:numPr>
          <w:ilvl w:val="0"/>
          <w:numId w:val="24"/>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i dijelovi ugovora koje će oni izvršavati:</w:t>
      </w:r>
    </w:p>
    <w:p w14:paraId="28E301AC" w14:textId="77777777" w:rsidR="00D413B1" w:rsidRPr="00BC2E45" w:rsidRDefault="00D413B1" w:rsidP="00EC4983">
      <w:pPr>
        <w:widowControl w:val="0"/>
        <w:autoSpaceDE w:val="0"/>
        <w:autoSpaceDN w:val="0"/>
        <w:adjustRightInd w:val="0"/>
        <w:spacing w:after="0" w:line="240" w:lineRule="auto"/>
        <w:ind w:left="720"/>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ab/>
        <w:t>- predmet</w:t>
      </w:r>
    </w:p>
    <w:p w14:paraId="27C3E07A" w14:textId="77777777" w:rsidR="00D413B1" w:rsidRPr="00BC2E45" w:rsidRDefault="00D413B1" w:rsidP="00EC4983">
      <w:pPr>
        <w:widowControl w:val="0"/>
        <w:autoSpaceDE w:val="0"/>
        <w:autoSpaceDN w:val="0"/>
        <w:adjustRightInd w:val="0"/>
        <w:spacing w:after="0" w:line="240" w:lineRule="auto"/>
        <w:ind w:left="720"/>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ab/>
        <w:t>- količina,</w:t>
      </w:r>
    </w:p>
    <w:p w14:paraId="20877C9E" w14:textId="0EBE9E35" w:rsidR="00D413B1" w:rsidRPr="00BC2E45" w:rsidRDefault="00D413B1" w:rsidP="00EC4983">
      <w:pPr>
        <w:widowControl w:val="0"/>
        <w:autoSpaceDE w:val="0"/>
        <w:autoSpaceDN w:val="0"/>
        <w:adjustRightInd w:val="0"/>
        <w:spacing w:after="0" w:line="240" w:lineRule="auto"/>
        <w:ind w:left="720"/>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ab/>
        <w:t>- vrijednost ili postotni udio</w:t>
      </w:r>
    </w:p>
    <w:p w14:paraId="41C8082F" w14:textId="31EEBE01" w:rsidR="004C1DC2" w:rsidRPr="00BC2E45" w:rsidRDefault="004C1DC2" w:rsidP="00EC4983">
      <w:pPr>
        <w:widowControl w:val="0"/>
        <w:autoSpaceDE w:val="0"/>
        <w:autoSpaceDN w:val="0"/>
        <w:adjustRightInd w:val="0"/>
        <w:spacing w:after="0" w:line="240" w:lineRule="auto"/>
        <w:ind w:left="720"/>
        <w:rPr>
          <w:rFonts w:ascii="Times New Roman" w:eastAsia="Times New Roman" w:hAnsi="Times New Roman" w:cs="Times New Roman"/>
          <w:sz w:val="24"/>
          <w:szCs w:val="24"/>
          <w:lang w:eastAsia="hr-HR"/>
        </w:rPr>
      </w:pPr>
    </w:p>
    <w:p w14:paraId="08C47A24" w14:textId="77777777" w:rsidR="00D413B1" w:rsidRPr="00BC2E45" w:rsidRDefault="00D413B1" w:rsidP="00E4513A">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748E6827"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7.</w:t>
      </w:r>
      <w:r w:rsidR="00282558" w:rsidRPr="00BC2E45">
        <w:rPr>
          <w:rFonts w:ascii="Times New Roman" w:eastAsia="Times New Roman" w:hAnsi="Times New Roman" w:cs="Times New Roman"/>
          <w:b/>
          <w:sz w:val="24"/>
          <w:szCs w:val="24"/>
          <w:lang w:eastAsia="hr-HR"/>
        </w:rPr>
        <w:t>14</w:t>
      </w:r>
      <w:r w:rsidRPr="00BC2E45">
        <w:rPr>
          <w:rFonts w:ascii="Times New Roman" w:eastAsia="Times New Roman" w:hAnsi="Times New Roman" w:cs="Times New Roman"/>
          <w:b/>
          <w:sz w:val="24"/>
          <w:szCs w:val="24"/>
          <w:lang w:eastAsia="hr-HR"/>
        </w:rPr>
        <w:t>. Navod o obveznom neposrednom plaćanju podugovarateljima, u slučaju kada se dio ugovora daje u podugovor, ili obrazloženje opravdanih razloga vezanih uz prirodu ugovora ili specifičnih uvjeta njegova izvršenja zbog kojih to nije primjenjivo</w:t>
      </w:r>
    </w:p>
    <w:p w14:paraId="163E9F66" w14:textId="77777777" w:rsidR="00C60963" w:rsidRPr="00BC2E45" w:rsidRDefault="00C60963"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7B75D003"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Naručitelj će neposredno plaćati podugovaratelju za dio ugovora koji je isti izvršio. Ugovaratelj mora svom računu ili situaciji priložiti račune ili situacije svojih podugovaratelja koje je prethodno potvrdio.</w:t>
      </w:r>
    </w:p>
    <w:p w14:paraId="71B9F9A0"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lastRenderedPageBreak/>
        <w:t>Sudjelovanje podugovaratelja ne utječe na odgovornost ugovaratelja za izvršenje ugovora o javnoj nabavi.</w:t>
      </w:r>
    </w:p>
    <w:p w14:paraId="06AA56C1"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FCEE5AE"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7.</w:t>
      </w:r>
      <w:r w:rsidR="00282558" w:rsidRPr="00BC2E45">
        <w:rPr>
          <w:rFonts w:ascii="Times New Roman" w:eastAsia="Times New Roman" w:hAnsi="Times New Roman" w:cs="Times New Roman"/>
          <w:b/>
          <w:sz w:val="24"/>
          <w:szCs w:val="24"/>
          <w:lang w:eastAsia="hr-HR"/>
        </w:rPr>
        <w:t>15</w:t>
      </w:r>
      <w:r w:rsidRPr="00BC2E45">
        <w:rPr>
          <w:rFonts w:ascii="Times New Roman" w:eastAsia="Times New Roman" w:hAnsi="Times New Roman" w:cs="Times New Roman"/>
          <w:b/>
          <w:sz w:val="24"/>
          <w:szCs w:val="24"/>
          <w:lang w:eastAsia="hr-HR"/>
        </w:rPr>
        <w:t>. Vrsta, sredstvo i uvjeti jamstva, ako su tražena te navod da gospodarski subjekt može dati novčani polog u traženom iznosu i žiro-račun (IBAN) naručitelja</w:t>
      </w:r>
    </w:p>
    <w:p w14:paraId="4F4E2D8F"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536AFA1" w14:textId="17C501E2" w:rsidR="00D413B1" w:rsidRPr="00BC2E45" w:rsidRDefault="00D413B1" w:rsidP="00EC4983">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bCs/>
          <w:sz w:val="24"/>
          <w:szCs w:val="24"/>
          <w:lang w:eastAsia="hr-HR"/>
        </w:rPr>
        <w:t xml:space="preserve">Ponuditelj je obvezan dostaviti </w:t>
      </w:r>
      <w:r w:rsidRPr="00BC2E45">
        <w:rPr>
          <w:rFonts w:ascii="Times New Roman" w:eastAsia="Times New Roman" w:hAnsi="Times New Roman" w:cs="Times New Roman"/>
          <w:b/>
          <w:bCs/>
          <w:sz w:val="24"/>
          <w:szCs w:val="24"/>
          <w:lang w:eastAsia="hr-HR"/>
        </w:rPr>
        <w:t xml:space="preserve">jamstvo za ozbiljnost ponude </w:t>
      </w:r>
      <w:r w:rsidRPr="00BC2E45">
        <w:rPr>
          <w:rFonts w:ascii="Times New Roman" w:eastAsia="Times New Roman" w:hAnsi="Times New Roman" w:cs="Times New Roman"/>
          <w:sz w:val="24"/>
          <w:szCs w:val="24"/>
          <w:lang w:eastAsia="hr-HR"/>
        </w:rPr>
        <w:t xml:space="preserve">na iznos od </w:t>
      </w:r>
      <w:r w:rsidR="00E4513A" w:rsidRPr="00BC2E45">
        <w:rPr>
          <w:rFonts w:ascii="Times New Roman" w:eastAsia="Times New Roman" w:hAnsi="Times New Roman" w:cs="Times New Roman"/>
          <w:b/>
          <w:sz w:val="24"/>
          <w:szCs w:val="24"/>
          <w:lang w:eastAsia="hr-HR"/>
        </w:rPr>
        <w:t>5</w:t>
      </w:r>
      <w:r w:rsidR="0076614C" w:rsidRPr="00BC2E45">
        <w:rPr>
          <w:rFonts w:ascii="Times New Roman" w:eastAsia="Times New Roman" w:hAnsi="Times New Roman" w:cs="Times New Roman"/>
          <w:b/>
          <w:sz w:val="24"/>
          <w:szCs w:val="24"/>
          <w:lang w:eastAsia="hr-HR"/>
        </w:rPr>
        <w:t>0</w:t>
      </w:r>
      <w:r w:rsidR="00C60963" w:rsidRPr="00BC2E45">
        <w:rPr>
          <w:rFonts w:ascii="Times New Roman" w:eastAsia="Times New Roman" w:hAnsi="Times New Roman" w:cs="Times New Roman"/>
          <w:b/>
          <w:sz w:val="24"/>
          <w:szCs w:val="24"/>
          <w:lang w:eastAsia="hr-HR"/>
        </w:rPr>
        <w:t>.000,00</w:t>
      </w:r>
      <w:r w:rsidR="003E1314" w:rsidRPr="00BC2E45">
        <w:rPr>
          <w:rFonts w:ascii="Times New Roman" w:eastAsia="Times New Roman" w:hAnsi="Times New Roman" w:cs="Times New Roman"/>
          <w:b/>
          <w:sz w:val="24"/>
          <w:szCs w:val="24"/>
          <w:lang w:eastAsia="hr-HR"/>
        </w:rPr>
        <w:t xml:space="preserve"> </w:t>
      </w:r>
      <w:r w:rsidRPr="00BC2E45">
        <w:rPr>
          <w:rFonts w:ascii="Times New Roman" w:eastAsia="Times New Roman" w:hAnsi="Times New Roman" w:cs="Times New Roman"/>
          <w:b/>
          <w:bCs/>
          <w:sz w:val="24"/>
          <w:szCs w:val="24"/>
          <w:lang w:eastAsia="hr-HR"/>
        </w:rPr>
        <w:t xml:space="preserve">kuna s rokom važenja najmanje do isteka roka valjanosti ponude u obliku bankarske </w:t>
      </w:r>
      <w:r w:rsidRPr="00BC2E45">
        <w:rPr>
          <w:rFonts w:ascii="Times New Roman" w:eastAsia="Times New Roman" w:hAnsi="Times New Roman" w:cs="Times New Roman"/>
          <w:bCs/>
          <w:sz w:val="24"/>
          <w:szCs w:val="24"/>
          <w:lang w:eastAsia="hr-HR"/>
        </w:rPr>
        <w:t>garancije</w:t>
      </w:r>
      <w:r w:rsidRPr="00BC2E45">
        <w:rPr>
          <w:rFonts w:ascii="Times New Roman" w:eastAsia="Times New Roman" w:hAnsi="Times New Roman" w:cs="Times New Roman"/>
          <w:b/>
          <w:bCs/>
          <w:sz w:val="24"/>
          <w:szCs w:val="24"/>
          <w:lang w:eastAsia="hr-HR"/>
        </w:rPr>
        <w:t xml:space="preserve"> «</w:t>
      </w:r>
      <w:r w:rsidRPr="00BC2E45">
        <w:rPr>
          <w:rFonts w:ascii="Times New Roman" w:eastAsia="Times New Roman" w:hAnsi="Times New Roman" w:cs="Times New Roman"/>
          <w:bCs/>
          <w:sz w:val="24"/>
          <w:szCs w:val="24"/>
          <w:lang w:eastAsia="hr-HR"/>
        </w:rPr>
        <w:t>bez</w:t>
      </w:r>
      <w:r w:rsidRPr="00BC2E45">
        <w:rPr>
          <w:rFonts w:ascii="Times New Roman" w:eastAsia="Times New Roman" w:hAnsi="Times New Roman" w:cs="Times New Roman"/>
          <w:sz w:val="24"/>
          <w:szCs w:val="24"/>
          <w:lang w:eastAsia="hr-HR"/>
        </w:rPr>
        <w:t>prigovora» ili novčani polog na žiro-račun naručitelja. U slučaju javljanja zajednice gospodarskih subjekata jamstvo uz ponudu prilaže nositelj ponude ili svi članovi zajednice solidarno ili jedan član zajednice gospodarskih subjekata na ukupan iznos ili sukladno dogovoru članova zajednice gospodarskih subjekata u različitim postotnim udjelima.</w:t>
      </w:r>
    </w:p>
    <w:p w14:paraId="1DFC5D73"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599D3D3"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Naručitelj će jamstvo za ozbiljnost ponude zadržati i naplatiti u slučaju:</w:t>
      </w:r>
    </w:p>
    <w:p w14:paraId="296037B2" w14:textId="77777777" w:rsidR="00D413B1" w:rsidRPr="00BC2E45" w:rsidRDefault="00D413B1" w:rsidP="00EC4983">
      <w:pPr>
        <w:widowControl w:val="0"/>
        <w:numPr>
          <w:ilvl w:val="0"/>
          <w:numId w:val="25"/>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odustajanja ponuditelja od svoje ponude u roku njezine valjanosti,</w:t>
      </w:r>
    </w:p>
    <w:p w14:paraId="6B456CD2" w14:textId="77777777" w:rsidR="00D413B1" w:rsidRPr="00BC2E45" w:rsidRDefault="00D413B1" w:rsidP="00EC4983">
      <w:pPr>
        <w:widowControl w:val="0"/>
        <w:numPr>
          <w:ilvl w:val="0"/>
          <w:numId w:val="25"/>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nedostavljanja ažuriranih popratnih dokumenata u naznačenom roku,</w:t>
      </w:r>
    </w:p>
    <w:p w14:paraId="616CA73A" w14:textId="77777777" w:rsidR="00D413B1" w:rsidRPr="00BC2E45" w:rsidRDefault="00D413B1" w:rsidP="00EC4983">
      <w:pPr>
        <w:widowControl w:val="0"/>
        <w:numPr>
          <w:ilvl w:val="0"/>
          <w:numId w:val="25"/>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neprihvaćanja ispravka računske greške,</w:t>
      </w:r>
    </w:p>
    <w:p w14:paraId="20584E7D" w14:textId="0A10BE13" w:rsidR="00D413B1" w:rsidRPr="00BC2E45" w:rsidRDefault="00D413B1" w:rsidP="00EC4983">
      <w:pPr>
        <w:widowControl w:val="0"/>
        <w:numPr>
          <w:ilvl w:val="0"/>
          <w:numId w:val="25"/>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odbijanja potpisivanja ugovora o javnoj nabavi,</w:t>
      </w:r>
    </w:p>
    <w:p w14:paraId="6AF291F3" w14:textId="49848EE7" w:rsidR="00D413B1" w:rsidRPr="00BC2E45" w:rsidRDefault="00D413B1" w:rsidP="00BC258F">
      <w:pPr>
        <w:widowControl w:val="0"/>
        <w:numPr>
          <w:ilvl w:val="0"/>
          <w:numId w:val="25"/>
        </w:numPr>
        <w:autoSpaceDE w:val="0"/>
        <w:autoSpaceDN w:val="0"/>
        <w:adjustRightInd w:val="0"/>
        <w:spacing w:after="0" w:line="240" w:lineRule="auto"/>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 xml:space="preserve">ili nedostavljanja jamstva za uredno ispunjenje ugovora o javnoj nabavi </w:t>
      </w:r>
    </w:p>
    <w:p w14:paraId="76D613BB" w14:textId="77777777" w:rsidR="008059AA" w:rsidRPr="00BC2E45" w:rsidRDefault="008059AA"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DBFE1E6"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Jamstvo za ozbiljnost ponude - ponuditelja čija ponuda nije ekonomski najpovoljnija ponuda vraća se neposredno nakon završetka postupka javne nabave.</w:t>
      </w:r>
    </w:p>
    <w:p w14:paraId="1549FCDD"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Jamstvo za ozbiljnost ponude biti će vraćeno ponuditelju koji je dostavio ekonomski najpovoljniju ponudu nakon što potpiše ugovor o javnoj nabavi.</w:t>
      </w:r>
    </w:p>
    <w:p w14:paraId="527668A0"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398A0C3"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b/>
          <w:sz w:val="24"/>
          <w:szCs w:val="24"/>
          <w:lang w:eastAsia="hr-HR"/>
        </w:rPr>
      </w:pPr>
      <w:r w:rsidRPr="00BC2E45">
        <w:rPr>
          <w:rFonts w:ascii="Times New Roman" w:eastAsia="Times New Roman" w:hAnsi="Times New Roman" w:cs="Times New Roman"/>
          <w:b/>
          <w:sz w:val="24"/>
          <w:szCs w:val="24"/>
          <w:lang w:eastAsia="hr-HR"/>
        </w:rPr>
        <w:t>Bankarska garancija</w:t>
      </w:r>
    </w:p>
    <w:p w14:paraId="315C1C20" w14:textId="77777777" w:rsidR="00D413B1" w:rsidRPr="00BC2E45"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35AFD5D0"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 xml:space="preserve">Jamstvo za ozbiljnost ponude u obliku bankarske garancije mora glasiti na Naručitelja, mora biti „bezuvjetno“, „bez prigovora“, „neopozivo“ i „naplativo na prvi poziv“ i s rokom valjanosti najmanje do isteka roka valjanosti ponude, a </w:t>
      </w:r>
      <w:r w:rsidRPr="00BC2E45">
        <w:rPr>
          <w:rFonts w:ascii="Times New Roman" w:eastAsia="Times New Roman" w:hAnsi="Times New Roman" w:cs="Times New Roman"/>
          <w:b/>
          <w:sz w:val="24"/>
          <w:szCs w:val="24"/>
          <w:lang w:eastAsia="hr-HR"/>
        </w:rPr>
        <w:t>dostavlja se u dva različita primjerka</w:t>
      </w:r>
      <w:r w:rsidRPr="00BC2E45">
        <w:rPr>
          <w:rFonts w:ascii="Times New Roman" w:eastAsia="Times New Roman" w:hAnsi="Times New Roman" w:cs="Times New Roman"/>
          <w:sz w:val="24"/>
          <w:szCs w:val="24"/>
          <w:lang w:eastAsia="hr-HR"/>
        </w:rPr>
        <w:t xml:space="preserve">, i to kao </w:t>
      </w:r>
      <w:r w:rsidRPr="00BC2E45">
        <w:rPr>
          <w:rFonts w:ascii="Times New Roman" w:eastAsia="Times New Roman" w:hAnsi="Times New Roman" w:cs="Times New Roman"/>
          <w:b/>
          <w:bCs/>
          <w:sz w:val="24"/>
          <w:szCs w:val="24"/>
          <w:lang w:eastAsia="hr-HR"/>
        </w:rPr>
        <w:t xml:space="preserve">dio ponude </w:t>
      </w:r>
      <w:r w:rsidRPr="00BC2E45">
        <w:rPr>
          <w:rFonts w:ascii="Times New Roman" w:eastAsia="Times New Roman" w:hAnsi="Times New Roman" w:cs="Times New Roman"/>
          <w:b/>
          <w:sz w:val="24"/>
          <w:szCs w:val="24"/>
          <w:lang w:eastAsia="hr-HR"/>
        </w:rPr>
        <w:t>u elektroničkom obliku</w:t>
      </w:r>
      <w:r w:rsidR="0036384D" w:rsidRPr="00BC2E45">
        <w:rPr>
          <w:rFonts w:ascii="Times New Roman" w:eastAsia="Times New Roman" w:hAnsi="Times New Roman" w:cs="Times New Roman"/>
          <w:b/>
          <w:sz w:val="24"/>
          <w:szCs w:val="24"/>
          <w:lang w:eastAsia="hr-HR"/>
        </w:rPr>
        <w:t xml:space="preserve"> </w:t>
      </w:r>
      <w:r w:rsidRPr="00BC2E45">
        <w:rPr>
          <w:rFonts w:ascii="Times New Roman" w:eastAsia="Times New Roman" w:hAnsi="Times New Roman" w:cs="Times New Roman"/>
          <w:b/>
          <w:bCs/>
          <w:sz w:val="24"/>
          <w:szCs w:val="24"/>
          <w:lang w:eastAsia="hr-HR"/>
        </w:rPr>
        <w:t xml:space="preserve">te izvorniku </w:t>
      </w:r>
      <w:r w:rsidRPr="00BC2E45">
        <w:rPr>
          <w:rFonts w:ascii="Times New Roman" w:eastAsia="Times New Roman" w:hAnsi="Times New Roman" w:cs="Times New Roman"/>
          <w:sz w:val="24"/>
          <w:szCs w:val="24"/>
          <w:lang w:eastAsia="hr-HR"/>
        </w:rPr>
        <w:t xml:space="preserve">koji se dostavlja kao dio ponude na adresu naručitelja. </w:t>
      </w:r>
    </w:p>
    <w:p w14:paraId="35AA4C67" w14:textId="77777777" w:rsidR="00D413B1"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141DBF7" w14:textId="77777777" w:rsidR="00654E34" w:rsidRPr="00BC2E45"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BC2E45">
        <w:rPr>
          <w:rFonts w:ascii="Times New Roman" w:eastAsia="Times New Roman" w:hAnsi="Times New Roman" w:cs="Times New Roman"/>
          <w:sz w:val="24"/>
          <w:szCs w:val="24"/>
          <w:lang w:eastAsia="hr-HR"/>
        </w:rPr>
        <w:t>Jamstvo mora biti neoštećeno, odnosno ne smije se ni na koji način probušiti, zaklamati, lijepiti, presavijati ili oštetiti na neki drugi način.</w:t>
      </w:r>
    </w:p>
    <w:p w14:paraId="36A076B0" w14:textId="77777777" w:rsidR="0036384D" w:rsidRPr="00972F7D" w:rsidRDefault="0036384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44F5FD40"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t>Novčani polog</w:t>
      </w:r>
    </w:p>
    <w:p w14:paraId="2C016CBF"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4DB5B5D3" w14:textId="01142F64" w:rsidR="0036384D"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 xml:space="preserve">Naručitelj prihvaća uplatu gotovinskog pologa u iznosu od </w:t>
      </w:r>
      <w:r w:rsidR="001712E4" w:rsidRPr="00972F7D">
        <w:rPr>
          <w:rFonts w:ascii="Times New Roman" w:eastAsia="Times New Roman" w:hAnsi="Times New Roman" w:cs="Times New Roman"/>
          <w:sz w:val="24"/>
          <w:szCs w:val="24"/>
          <w:lang w:eastAsia="hr-HR"/>
        </w:rPr>
        <w:t>5</w:t>
      </w:r>
      <w:r w:rsidRPr="00972F7D">
        <w:rPr>
          <w:rFonts w:ascii="Times New Roman" w:eastAsia="Times New Roman" w:hAnsi="Times New Roman" w:cs="Times New Roman"/>
          <w:sz w:val="24"/>
          <w:szCs w:val="24"/>
          <w:lang w:eastAsia="hr-HR"/>
        </w:rPr>
        <w:t xml:space="preserve">0.000,00 kuna, i to na žiro-račun naručitelja </w:t>
      </w:r>
      <w:r w:rsidR="00972F7D" w:rsidRPr="00972F7D">
        <w:rPr>
          <w:rFonts w:ascii="Times New Roman" w:eastAsia="Times New Roman" w:hAnsi="Times New Roman" w:cs="Times New Roman"/>
          <w:sz w:val="24"/>
          <w:szCs w:val="24"/>
          <w:lang w:eastAsia="hr-HR"/>
        </w:rPr>
        <w:t xml:space="preserve">HR0724120091830700005 Model: HR24, Poziv na broj: 7706 – </w:t>
      </w:r>
      <w:r w:rsidR="00972F7D" w:rsidRPr="00972F7D">
        <w:rPr>
          <w:rFonts w:ascii="Times New Roman" w:eastAsia="Times New Roman" w:hAnsi="Times New Roman" w:cs="Times New Roman"/>
          <w:sz w:val="24"/>
          <w:szCs w:val="24"/>
          <w:u w:val="single"/>
          <w:lang w:eastAsia="hr-HR"/>
        </w:rPr>
        <w:t>OIB Ponuditelja</w:t>
      </w:r>
      <w:r w:rsidRPr="00972F7D">
        <w:rPr>
          <w:rFonts w:ascii="Times New Roman" w:eastAsia="Times New Roman" w:hAnsi="Times New Roman" w:cs="Times New Roman"/>
          <w:sz w:val="24"/>
          <w:szCs w:val="24"/>
          <w:lang w:eastAsia="hr-HR"/>
        </w:rPr>
        <w:t xml:space="preserve">, ponuditelja uz naznaku svrhe „jamstvo za ozbiljnost ponude – </w:t>
      </w:r>
      <w:r w:rsidRPr="00972F7D">
        <w:rPr>
          <w:rFonts w:ascii="Times New Roman" w:eastAsia="Times New Roman" w:hAnsi="Times New Roman" w:cs="Times New Roman"/>
          <w:sz w:val="24"/>
          <w:szCs w:val="24"/>
          <w:u w:val="single"/>
          <w:lang w:eastAsia="hr-HR"/>
        </w:rPr>
        <w:t>evidencijski broj nabave</w:t>
      </w:r>
      <w:r w:rsidRPr="00972F7D">
        <w:rPr>
          <w:rFonts w:ascii="Times New Roman" w:eastAsia="Times New Roman" w:hAnsi="Times New Roman" w:cs="Times New Roman"/>
          <w:sz w:val="24"/>
          <w:szCs w:val="24"/>
          <w:lang w:eastAsia="hr-HR"/>
        </w:rPr>
        <w:t>“.</w:t>
      </w:r>
    </w:p>
    <w:p w14:paraId="4F0D42B5" w14:textId="77777777" w:rsidR="0036384D" w:rsidRPr="00972F7D" w:rsidRDefault="0036384D" w:rsidP="0036384D">
      <w:pPr>
        <w:spacing w:after="0" w:line="240" w:lineRule="auto"/>
        <w:jc w:val="both"/>
        <w:rPr>
          <w:rFonts w:ascii="Times New Roman" w:hAnsi="Times New Roman"/>
          <w:sz w:val="24"/>
          <w:szCs w:val="24"/>
        </w:rPr>
      </w:pPr>
      <w:r w:rsidRPr="00972F7D">
        <w:rPr>
          <w:rFonts w:ascii="Times New Roman" w:hAnsi="Times New Roman"/>
          <w:sz w:val="24"/>
          <w:szCs w:val="24"/>
        </w:rPr>
        <w:t xml:space="preserve">Novčani polog mora biti evidentiran na računu Naručitelja u trenutku isteka roka za dostavu ponuda. </w:t>
      </w:r>
    </w:p>
    <w:p w14:paraId="4AC4F88A" w14:textId="77777777" w:rsidR="0036384D" w:rsidRPr="00972F7D" w:rsidRDefault="0036384D" w:rsidP="0036384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 xml:space="preserve">Gospodarski subjekt treba </w:t>
      </w:r>
      <w:r w:rsidRPr="00972F7D">
        <w:rPr>
          <w:rFonts w:ascii="Times New Roman" w:eastAsia="Times New Roman" w:hAnsi="Times New Roman" w:cs="Times New Roman"/>
          <w:b/>
          <w:sz w:val="24"/>
          <w:szCs w:val="24"/>
          <w:lang w:eastAsia="hr-HR"/>
        </w:rPr>
        <w:t>priložiti elektroničku kopiju uplate jamstva u ponudu.</w:t>
      </w:r>
    </w:p>
    <w:p w14:paraId="017F975C"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6DE5401"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Ukoliko s odabranim ponuditeljem ne dođe do zaključivanja ugovora krivnjom ponuditelja, naručitelj zadržava pravo naplate jamčevine temeljem jamstva za ozbiljnost ponude.</w:t>
      </w:r>
    </w:p>
    <w:p w14:paraId="6A496AF3"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D98E7A6" w14:textId="77777777" w:rsidR="00D413B1" w:rsidRPr="00972F7D" w:rsidRDefault="00A34A8D" w:rsidP="00EC4983">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Ponuditelj je dužan u roku od 20 (dvadeset</w:t>
      </w:r>
      <w:r w:rsidR="00D413B1" w:rsidRPr="00972F7D">
        <w:rPr>
          <w:rFonts w:ascii="Times New Roman" w:eastAsia="Times New Roman" w:hAnsi="Times New Roman" w:cs="Times New Roman"/>
          <w:bCs/>
          <w:sz w:val="24"/>
          <w:szCs w:val="24"/>
          <w:lang w:eastAsia="hr-HR"/>
        </w:rPr>
        <w:t>) dana od dana zaključivanja ugovora o javnoj nabavi Naručitelju uručiti jamstvo za uredno ispunjenje ugovora, i to bankarsku garanciju „bezuvjetno“, „bez prigovora“, „neopozivo“ i „naplativo na prvi poziv“ na iznos od 10% (deset posto) vrijednosti ugovora bez PDV-a.</w:t>
      </w:r>
    </w:p>
    <w:p w14:paraId="0DFB94BD" w14:textId="110AF09A" w:rsidR="00D413B1" w:rsidRPr="00972F7D" w:rsidRDefault="00D413B1" w:rsidP="00EC4983">
      <w:pPr>
        <w:widowControl w:val="0"/>
        <w:autoSpaceDE w:val="0"/>
        <w:autoSpaceDN w:val="0"/>
        <w:adjustRightInd w:val="0"/>
        <w:spacing w:after="0" w:line="240" w:lineRule="auto"/>
        <w:ind w:left="720"/>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Ovo jamstvo dostavlja se za slučaj povrede ugovornih obveza. Trajanje jamstva mora biti 30 (trideset) dana duže od ugovorenog roka izvođenja radova</w:t>
      </w:r>
      <w:r w:rsidR="0071136E" w:rsidRPr="00972F7D">
        <w:rPr>
          <w:rFonts w:ascii="Times New Roman" w:eastAsia="Times New Roman" w:hAnsi="Times New Roman" w:cs="Times New Roman"/>
          <w:bCs/>
          <w:sz w:val="24"/>
          <w:szCs w:val="24"/>
          <w:lang w:eastAsia="hr-HR"/>
        </w:rPr>
        <w:t xml:space="preserve"> (10 mjeseci)</w:t>
      </w:r>
      <w:r w:rsidRPr="00972F7D">
        <w:rPr>
          <w:rFonts w:ascii="Times New Roman" w:eastAsia="Times New Roman" w:hAnsi="Times New Roman" w:cs="Times New Roman"/>
          <w:bCs/>
          <w:sz w:val="24"/>
          <w:szCs w:val="24"/>
          <w:lang w:eastAsia="hr-HR"/>
        </w:rPr>
        <w:t>, s ovlaštenjem Naručitelja za honoriranje na prvi poziv, te s pokrićem svih aktivnosti, zakašnjenja, pasivnosti isporučitelja, njegovog jednostranog raskida ugovora, nastajanja štete za Naručitelja zbog kašnjenja ili drugog razloga.</w:t>
      </w:r>
    </w:p>
    <w:p w14:paraId="0785CA70" w14:textId="77777777" w:rsidR="00282558" w:rsidRPr="00972F7D" w:rsidRDefault="00282558" w:rsidP="00EC4983">
      <w:pPr>
        <w:widowControl w:val="0"/>
        <w:autoSpaceDE w:val="0"/>
        <w:autoSpaceDN w:val="0"/>
        <w:adjustRightInd w:val="0"/>
        <w:spacing w:after="0" w:line="240" w:lineRule="auto"/>
        <w:ind w:left="709"/>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Sukladno članku 214. stavku 4. ZJN 2016. neovisno o sredstvu jamstva koje je javni naručitelj odredio, gospodarski subjekt može dati novčani polog u traženom iznosu.</w:t>
      </w:r>
    </w:p>
    <w:p w14:paraId="32B3F1DF"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b/>
          <w:sz w:val="24"/>
          <w:szCs w:val="24"/>
          <w:lang w:eastAsia="hr-HR"/>
        </w:rPr>
      </w:pPr>
    </w:p>
    <w:p w14:paraId="3C52C0EB"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t>7.</w:t>
      </w:r>
      <w:r w:rsidR="001B522F" w:rsidRPr="00972F7D">
        <w:rPr>
          <w:rFonts w:ascii="Times New Roman" w:eastAsia="Times New Roman" w:hAnsi="Times New Roman" w:cs="Times New Roman"/>
          <w:b/>
          <w:sz w:val="24"/>
          <w:szCs w:val="24"/>
          <w:lang w:eastAsia="hr-HR"/>
        </w:rPr>
        <w:t>16</w:t>
      </w:r>
      <w:r w:rsidRPr="00972F7D">
        <w:rPr>
          <w:rFonts w:ascii="Times New Roman" w:eastAsia="Times New Roman" w:hAnsi="Times New Roman" w:cs="Times New Roman"/>
          <w:b/>
          <w:sz w:val="24"/>
          <w:szCs w:val="24"/>
          <w:lang w:eastAsia="hr-HR"/>
        </w:rPr>
        <w:t>. Datum, vrijeme i mjesto (javnog) otvaranja ponuda</w:t>
      </w:r>
    </w:p>
    <w:p w14:paraId="4DBFC718"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5145C7BF" w14:textId="41CE3E81"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Krajnji rok za dostavu ponuda je:</w:t>
      </w:r>
      <w:r w:rsidR="00EE036F" w:rsidRPr="00972F7D">
        <w:rPr>
          <w:rFonts w:ascii="Times New Roman" w:eastAsia="Times New Roman" w:hAnsi="Times New Roman" w:cs="Times New Roman"/>
          <w:sz w:val="24"/>
          <w:szCs w:val="24"/>
          <w:lang w:eastAsia="hr-HR"/>
        </w:rPr>
        <w:t xml:space="preserve"> </w:t>
      </w:r>
      <w:r w:rsidR="00972F7D">
        <w:rPr>
          <w:rFonts w:ascii="Times New Roman" w:eastAsia="Times New Roman" w:hAnsi="Times New Roman" w:cs="Times New Roman"/>
          <w:sz w:val="24"/>
          <w:szCs w:val="24"/>
          <w:lang w:eastAsia="hr-HR"/>
        </w:rPr>
        <w:t>___________</w:t>
      </w:r>
      <w:r w:rsidR="008778CF" w:rsidRPr="00972F7D">
        <w:rPr>
          <w:rFonts w:ascii="Times New Roman" w:eastAsia="Times New Roman" w:hAnsi="Times New Roman" w:cs="Times New Roman"/>
          <w:sz w:val="24"/>
          <w:szCs w:val="24"/>
          <w:lang w:eastAsia="hr-HR"/>
        </w:rPr>
        <w:t xml:space="preserve">.godine u </w:t>
      </w:r>
      <w:r w:rsidR="00972F7D">
        <w:rPr>
          <w:rFonts w:ascii="Times New Roman" w:eastAsia="Times New Roman" w:hAnsi="Times New Roman" w:cs="Times New Roman"/>
          <w:sz w:val="24"/>
          <w:szCs w:val="24"/>
          <w:lang w:eastAsia="hr-HR"/>
        </w:rPr>
        <w:t>____</w:t>
      </w:r>
      <w:r w:rsidR="008778CF" w:rsidRPr="00972F7D">
        <w:rPr>
          <w:rFonts w:ascii="Times New Roman" w:eastAsia="Times New Roman" w:hAnsi="Times New Roman" w:cs="Times New Roman"/>
          <w:sz w:val="24"/>
          <w:szCs w:val="24"/>
          <w:lang w:eastAsia="hr-HR"/>
        </w:rPr>
        <w:t xml:space="preserve"> sati.</w:t>
      </w:r>
    </w:p>
    <w:p w14:paraId="7D0CD708"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70A23647" w14:textId="77777777" w:rsidR="00D413B1" w:rsidRPr="00972F7D" w:rsidRDefault="00D413B1" w:rsidP="00EC4983">
      <w:pPr>
        <w:widowControl w:val="0"/>
        <w:autoSpaceDE w:val="0"/>
        <w:autoSpaceDN w:val="0"/>
        <w:adjustRightInd w:val="0"/>
        <w:spacing w:after="0" w:line="240" w:lineRule="auto"/>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sz w:val="24"/>
          <w:szCs w:val="24"/>
          <w:lang w:eastAsia="hr-HR"/>
        </w:rPr>
        <w:t>mjesto podnošenja ponuda:</w:t>
      </w:r>
    </w:p>
    <w:p w14:paraId="1A09430C" w14:textId="77777777" w:rsidR="00D413B1" w:rsidRPr="00972F7D" w:rsidRDefault="00D413B1" w:rsidP="00EC4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EOJN</w:t>
      </w:r>
    </w:p>
    <w:p w14:paraId="705DE392" w14:textId="77777777" w:rsidR="00D413B1" w:rsidRPr="00972F7D" w:rsidRDefault="00D413B1" w:rsidP="00EC4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ili</w:t>
      </w:r>
    </w:p>
    <w:p w14:paraId="5CF04B6D" w14:textId="77777777" w:rsidR="00D413B1" w:rsidRPr="00972F7D" w:rsidRDefault="00D413B1" w:rsidP="00EC4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GRAD ORAHOVICA, Franje Gavrančića 6, 33515 Orahovica</w:t>
      </w:r>
    </w:p>
    <w:p w14:paraId="098A8A50" w14:textId="77777777" w:rsidR="00D413B1" w:rsidRPr="00972F7D" w:rsidRDefault="00D413B1" w:rsidP="00EC4983">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 za dio ponude koji se dostavlja papirnato</w:t>
      </w:r>
    </w:p>
    <w:p w14:paraId="22E8E041" w14:textId="77777777" w:rsidR="00654E34" w:rsidRPr="00972F7D" w:rsidRDefault="00654E34"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5AEFD223"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Naručitelj otklanja svaku odgovornost vezanu uz mogući neispravan rad e-oglasnika javne nabave „Narodnih novina“, zastoj u radu EOJN ili nemogućnost zainteresiranoga gospodarskog subjekta da ponudu u elektroničkom obliku dostavi u danome roku putem e-oglasnika javne nabave „Narodnih novina“.</w:t>
      </w:r>
    </w:p>
    <w:p w14:paraId="3D5D6F38"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Dijelovi ponude u papirnatom obliku koje nisu zaprimljene u propisanom roku za dostavu ponude neće se otvarati i vraćaju se ponuditelju neotvorene.</w:t>
      </w:r>
    </w:p>
    <w:p w14:paraId="44807D67"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Podaci o zaprimljenim ponudama, ponuditeljima i broju ponuda tajni su do otvaranja ponuda.</w:t>
      </w:r>
    </w:p>
    <w:p w14:paraId="1057ABE4" w14:textId="2008C201" w:rsidR="00D413B1"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 xml:space="preserve">Prilikom elektroničke dostave ponuda, sva komunikacija, razmjena i pohrana informacija između ponuditelja i naručitelja obavlja se na način da se očuva integritet podataka i tajnost ponuda. </w:t>
      </w:r>
    </w:p>
    <w:p w14:paraId="0B075378" w14:textId="01470D63" w:rsidR="0064347B" w:rsidRPr="0064347B" w:rsidRDefault="0064347B" w:rsidP="0064347B">
      <w:pPr>
        <w:spacing w:after="0"/>
        <w:rPr>
          <w:rFonts w:ascii="Times New Roman" w:hAnsi="Times New Roman" w:cs="Times New Roman"/>
          <w:sz w:val="24"/>
          <w:szCs w:val="24"/>
        </w:rPr>
      </w:pPr>
      <w:r w:rsidRPr="00807368">
        <w:rPr>
          <w:rFonts w:ascii="Times New Roman" w:hAnsi="Times New Roman" w:cs="Times New Roman"/>
          <w:sz w:val="24"/>
          <w:szCs w:val="24"/>
        </w:rPr>
        <w:t>Javno otvaranje ponuda započinje istekom roka za dostavu ponuda, u prostorijama sjedišta naručitelja.</w:t>
      </w:r>
    </w:p>
    <w:p w14:paraId="152713FE" w14:textId="20409FCD" w:rsidR="00D413B1"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Javnom otvaranju ponuda smiju prisustvovati ovlašteni predstavnici ponuditelja i osobe sa statusom ili bez statusa zainteresirane osobe. Pravo aktivnog sudjelovanja u postupku javnog otvaranja ponuda imaju samo članovi stručnog povjerenstva za javnu nabavu i ovlašteni predstavnici ponuditelja.</w:t>
      </w:r>
    </w:p>
    <w:p w14:paraId="6A3F3324" w14:textId="77777777" w:rsidR="00972F7D" w:rsidRPr="00972F7D" w:rsidRDefault="00972F7D"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736A5A8" w14:textId="77777777" w:rsidR="00A81169" w:rsidRPr="00972F7D" w:rsidRDefault="00A81169" w:rsidP="00EC4983">
      <w:pPr>
        <w:keepNext/>
        <w:keepLines/>
        <w:numPr>
          <w:ilvl w:val="1"/>
          <w:numId w:val="0"/>
        </w:numPr>
        <w:spacing w:before="40" w:after="0" w:line="240" w:lineRule="auto"/>
        <w:ind w:left="431" w:hanging="431"/>
        <w:jc w:val="both"/>
        <w:outlineLvl w:val="1"/>
        <w:rPr>
          <w:rFonts w:ascii="Times New Roman" w:eastAsiaTheme="majorEastAsia" w:hAnsi="Times New Roman" w:cs="Times New Roman"/>
          <w:b/>
          <w:sz w:val="24"/>
          <w:szCs w:val="24"/>
        </w:rPr>
      </w:pPr>
      <w:bookmarkStart w:id="7" w:name="_Toc8709816"/>
      <w:r w:rsidRPr="00972F7D">
        <w:rPr>
          <w:rFonts w:ascii="Times New Roman" w:eastAsiaTheme="majorEastAsia" w:hAnsi="Times New Roman" w:cs="Times New Roman"/>
          <w:b/>
          <w:sz w:val="24"/>
          <w:szCs w:val="24"/>
        </w:rPr>
        <w:t>7.</w:t>
      </w:r>
      <w:r w:rsidR="001B522F" w:rsidRPr="00972F7D">
        <w:rPr>
          <w:rFonts w:ascii="Times New Roman" w:eastAsiaTheme="majorEastAsia" w:hAnsi="Times New Roman" w:cs="Times New Roman"/>
          <w:b/>
          <w:sz w:val="24"/>
          <w:szCs w:val="24"/>
        </w:rPr>
        <w:t>17</w:t>
      </w:r>
      <w:r w:rsidRPr="00972F7D">
        <w:rPr>
          <w:rFonts w:ascii="Times New Roman" w:eastAsiaTheme="majorEastAsia" w:hAnsi="Times New Roman" w:cs="Times New Roman"/>
          <w:b/>
          <w:sz w:val="24"/>
          <w:szCs w:val="24"/>
        </w:rPr>
        <w:t>. Uradci ili dokumenti koji će se nakon završetka postupka javne nabave vratiti natjecateljima ili ponuditeljima</w:t>
      </w:r>
      <w:bookmarkEnd w:id="7"/>
    </w:p>
    <w:p w14:paraId="267DE238" w14:textId="77777777" w:rsidR="007B6401" w:rsidRPr="00972F7D" w:rsidRDefault="007B6401" w:rsidP="00EC4983">
      <w:pPr>
        <w:keepNext/>
        <w:keepLines/>
        <w:numPr>
          <w:ilvl w:val="1"/>
          <w:numId w:val="0"/>
        </w:numPr>
        <w:spacing w:before="40" w:after="0" w:line="240" w:lineRule="auto"/>
        <w:ind w:left="431" w:hanging="431"/>
        <w:jc w:val="both"/>
        <w:outlineLvl w:val="1"/>
        <w:rPr>
          <w:rFonts w:ascii="Times New Roman" w:eastAsiaTheme="majorEastAsia" w:hAnsi="Times New Roman" w:cs="Times New Roman"/>
          <w:b/>
          <w:sz w:val="24"/>
          <w:szCs w:val="24"/>
        </w:rPr>
      </w:pPr>
    </w:p>
    <w:p w14:paraId="5B9F4390" w14:textId="1375E25D" w:rsidR="00CC7D85" w:rsidRPr="00972F7D" w:rsidRDefault="00A81169"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Naručitelj je obvezan vratiti ponuditeljima jamstvo za ozbiljnost ponude u roku od 10 (deset) dana od dana potpisivanja ugovora o javnoj nabavi, odnosno dostave jamstva za uredno izvršenje ugovora o javnoj nabavi, a presliku jamstva obvezan je pohraniti. Sve elektronički dostavljene ponude EOJN RH će pohraniti na način koji omogućava očuvanje integriteta podataka. U slučaju poništenja postupka javne nabave prije isteka roka za dostavu ponuda, </w:t>
      </w:r>
      <w:r w:rsidRPr="00972F7D">
        <w:rPr>
          <w:rFonts w:ascii="Times New Roman" w:hAnsi="Times New Roman" w:cs="Times New Roman"/>
          <w:sz w:val="24"/>
          <w:szCs w:val="24"/>
        </w:rPr>
        <w:lastRenderedPageBreak/>
        <w:t>EOJN RH trajno onemogućava pristup ponudama koje su dostavljene elektroničkim sredstvima komunikacije, a Naručitelj vraća gospodarskim subjektima neotvorene ponude, druge dokumente ili dijelove ponude koji su dostavljeni sredstvima komunikacije koja nisu elektronička.</w:t>
      </w:r>
    </w:p>
    <w:p w14:paraId="07EFC05C"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3B3431F" w14:textId="77777777" w:rsidR="007B6401" w:rsidRPr="00972F7D" w:rsidRDefault="007B6401"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7.1</w:t>
      </w:r>
      <w:r w:rsidR="001B522F" w:rsidRPr="00972F7D">
        <w:rPr>
          <w:rFonts w:ascii="Times New Roman" w:eastAsia="Times New Roman" w:hAnsi="Times New Roman" w:cs="Times New Roman"/>
          <w:b/>
          <w:bCs/>
          <w:sz w:val="24"/>
          <w:szCs w:val="24"/>
          <w:lang w:eastAsia="hr-HR"/>
        </w:rPr>
        <w:t>8</w:t>
      </w:r>
      <w:r w:rsidRPr="00972F7D">
        <w:rPr>
          <w:rFonts w:ascii="Times New Roman" w:eastAsia="Times New Roman" w:hAnsi="Times New Roman" w:cs="Times New Roman"/>
          <w:b/>
          <w:bCs/>
          <w:sz w:val="24"/>
          <w:szCs w:val="24"/>
          <w:lang w:eastAsia="hr-HR"/>
        </w:rPr>
        <w:t>. Posebni uvjeti za izvršenje ugovora</w:t>
      </w:r>
    </w:p>
    <w:p w14:paraId="5F22AA7E" w14:textId="02ECE703" w:rsidR="006F4D61" w:rsidRPr="00972F7D" w:rsidRDefault="005451AC"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Sukladno priloženom troškovniku.</w:t>
      </w:r>
    </w:p>
    <w:p w14:paraId="1377B276" w14:textId="77777777" w:rsidR="005451AC" w:rsidRPr="00972F7D" w:rsidRDefault="005451AC"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4FF38062" w14:textId="391E3E7B" w:rsidR="007B6401" w:rsidRPr="00972F7D" w:rsidRDefault="005451AC" w:rsidP="005451AC">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r w:rsidRPr="00972F7D">
        <w:rPr>
          <w:rFonts w:ascii="Times New Roman" w:eastAsia="Times New Roman" w:hAnsi="Times New Roman" w:cs="Times New Roman"/>
          <w:b/>
          <w:bCs/>
          <w:sz w:val="24"/>
          <w:szCs w:val="24"/>
          <w:lang w:eastAsia="hr-HR"/>
        </w:rPr>
        <w:t xml:space="preserve">7.19. </w:t>
      </w:r>
      <w:r w:rsidR="007B6401" w:rsidRPr="00972F7D">
        <w:rPr>
          <w:rFonts w:ascii="Times New Roman" w:eastAsia="Times New Roman" w:hAnsi="Times New Roman" w:cs="Times New Roman"/>
          <w:b/>
          <w:bCs/>
          <w:sz w:val="24"/>
          <w:szCs w:val="24"/>
          <w:lang w:eastAsia="hr-HR"/>
        </w:rPr>
        <w:t>Ugovorna kazna</w:t>
      </w:r>
    </w:p>
    <w:p w14:paraId="4B911CEC" w14:textId="77777777" w:rsidR="007B6401" w:rsidRPr="00972F7D" w:rsidRDefault="007B6401" w:rsidP="00EC4983">
      <w:pPr>
        <w:spacing w:after="0" w:line="240" w:lineRule="auto"/>
        <w:jc w:val="both"/>
        <w:rPr>
          <w:rFonts w:ascii="Times New Roman" w:hAnsi="Times New Roman" w:cs="Times New Roman"/>
          <w:sz w:val="24"/>
          <w:szCs w:val="24"/>
        </w:rPr>
      </w:pPr>
    </w:p>
    <w:p w14:paraId="190F641A" w14:textId="77777777" w:rsidR="007B6401" w:rsidRPr="00972F7D" w:rsidRDefault="007B6401"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Ako odabrani ponuditelj, odnosno izvođač prekorači rok završetka ugovornih radova dužan je Naručitelju platiti ugovornu kaznu za svaki dan prekoračenja ugovorenog roka, a u visini od 1‰ (jedan promil) od ugovorene cijene bez poreza na dodanu vrijednost (cijena ponude odabranog ponuditelja bez poreza na dodanu vrijednost) s tim da ukupni iznos ugovorne kazne ne može prijeći 5% (pet posto) ugovorene cijene bez poreza na dodanu vrijednost (cijene ponude odabranog ponuditelja bez poreza na dodanu vrijednost).</w:t>
      </w:r>
    </w:p>
    <w:p w14:paraId="7E7FEF2A" w14:textId="77777777" w:rsidR="007B6401" w:rsidRPr="00972F7D" w:rsidRDefault="00CA1089"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 </w:t>
      </w:r>
    </w:p>
    <w:p w14:paraId="0D072788" w14:textId="77777777" w:rsidR="007B6401" w:rsidRPr="00972F7D" w:rsidRDefault="007B6401"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Plaćanje ugovorne kazne ne utječe na obveze odabranog ponuditelja, odnosno izvođača.</w:t>
      </w:r>
    </w:p>
    <w:p w14:paraId="09DE4FCD" w14:textId="77777777" w:rsidR="0055466F" w:rsidRPr="00972F7D" w:rsidRDefault="0055466F"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30A81E5A" w14:textId="1D0AEE43" w:rsidR="0055466F" w:rsidRPr="00972F7D" w:rsidRDefault="00975AA9" w:rsidP="00EC4983">
      <w:pPr>
        <w:keepNext/>
        <w:keepLines/>
        <w:numPr>
          <w:ilvl w:val="1"/>
          <w:numId w:val="0"/>
        </w:numPr>
        <w:spacing w:before="40" w:after="0" w:line="240" w:lineRule="auto"/>
        <w:jc w:val="both"/>
        <w:outlineLvl w:val="2"/>
        <w:rPr>
          <w:rFonts w:ascii="Times New Roman" w:eastAsiaTheme="minorEastAsia" w:hAnsi="Times New Roman" w:cs="Times New Roman"/>
          <w:b/>
          <w:bCs/>
          <w:sz w:val="24"/>
          <w:szCs w:val="24"/>
        </w:rPr>
      </w:pPr>
      <w:r w:rsidRPr="00972F7D">
        <w:rPr>
          <w:rFonts w:ascii="Times New Roman" w:eastAsiaTheme="minorEastAsia" w:hAnsi="Times New Roman" w:cs="Times New Roman"/>
          <w:b/>
          <w:bCs/>
          <w:sz w:val="24"/>
          <w:szCs w:val="24"/>
        </w:rPr>
        <w:t xml:space="preserve">7.20. </w:t>
      </w:r>
      <w:r w:rsidR="0055466F" w:rsidRPr="00972F7D">
        <w:rPr>
          <w:rFonts w:ascii="Times New Roman" w:eastAsiaTheme="minorEastAsia" w:hAnsi="Times New Roman" w:cs="Times New Roman"/>
          <w:b/>
          <w:bCs/>
          <w:sz w:val="24"/>
          <w:szCs w:val="24"/>
        </w:rPr>
        <w:t>Sklapanje i izvršenje ugovora o javnoj nabavi</w:t>
      </w:r>
    </w:p>
    <w:p w14:paraId="3CA122FC" w14:textId="77777777" w:rsidR="0055466F" w:rsidRPr="00972F7D" w:rsidRDefault="0055466F" w:rsidP="00EC4983">
      <w:pPr>
        <w:spacing w:after="0" w:line="240" w:lineRule="auto"/>
        <w:jc w:val="both"/>
        <w:rPr>
          <w:rFonts w:ascii="Times New Roman" w:hAnsi="Times New Roman" w:cs="Times New Roman"/>
          <w:sz w:val="24"/>
          <w:szCs w:val="24"/>
        </w:rPr>
      </w:pPr>
    </w:p>
    <w:p w14:paraId="0CC7F18C" w14:textId="77777777" w:rsidR="0055466F" w:rsidRPr="00972F7D" w:rsidRDefault="0055466F"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Ugovorne strane sklapaju ugovor o javnoj nabavi u pisanom obliku u roku od 30 dana od dana izvršnosti odluke o odabiru. Ugovor o javnoj nabavi mora biti sklopljen i proveden sukladno zahtjevima i uvjetima utvrđenim tehničkim specifikacijama i ostalim uvjetima određenima ovom Dokumentacijom o nabavi i odabranom ponudom. Za izvođenje svih radova treba primjenjivati važeće tehničke propise, građevinske norme, a upotrijebljeni materijal koji ponuditelj dobavlja i ugrađuje mora odgovarati pozitivnim hrvatskim normama prema troškovniku koji je sastavni dio ove Dokumentacije o nabavi.</w:t>
      </w:r>
    </w:p>
    <w:p w14:paraId="6D8A2CB9" w14:textId="77777777" w:rsidR="0055466F" w:rsidRPr="00972F7D" w:rsidRDefault="0055466F"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Odabrani ponuditelj se obvezuje ugovorene radove izvršavati  s obveznim angažmanom potrebnog broja stručnjaka kako bi predmetni radovi bili završeni u zahtijevanom roku za izvršenje te osigurati da sve radove koji su predmet nabave izvode stručne osobe koje zadovoljavaju uvjete iz važećih zakona i drugih propisa.</w:t>
      </w:r>
    </w:p>
    <w:p w14:paraId="68E29D21" w14:textId="77777777" w:rsidR="0055466F" w:rsidRPr="00972F7D" w:rsidRDefault="0055466F"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Odabrani ponuditelj dužan je u ispunjavanju obveze iz svoje profesionalne djelatnosti postupati s povećanom pažnjom, prema pravilima struke i običajima (pažnja dobrog stručnjaka).</w:t>
      </w:r>
    </w:p>
    <w:p w14:paraId="58B2F8CB" w14:textId="77777777" w:rsidR="0055466F" w:rsidRPr="00972F7D" w:rsidRDefault="0055466F"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Svi radovi koji su predmet ovog postupka javne nabave trebaju se izvoditi sukladno važećim zakonima kojima se uređuje područje gradnje i prostornog uređenja.</w:t>
      </w:r>
    </w:p>
    <w:p w14:paraId="5313CC5C" w14:textId="3FFDE2E1" w:rsidR="004C1DC2" w:rsidRPr="00972F7D" w:rsidRDefault="004C1DC2" w:rsidP="00EC4983">
      <w:pPr>
        <w:spacing w:after="0" w:line="240" w:lineRule="auto"/>
        <w:jc w:val="both"/>
        <w:rPr>
          <w:rFonts w:ascii="Times New Roman" w:hAnsi="Times New Roman" w:cs="Times New Roman"/>
          <w:b/>
          <w:sz w:val="24"/>
          <w:szCs w:val="24"/>
        </w:rPr>
      </w:pPr>
    </w:p>
    <w:p w14:paraId="01B7740E" w14:textId="77777777" w:rsidR="00DA578F" w:rsidRPr="000C2B1A" w:rsidRDefault="00DA578F" w:rsidP="00EC4983">
      <w:pPr>
        <w:spacing w:after="0" w:line="240" w:lineRule="auto"/>
        <w:jc w:val="both"/>
        <w:rPr>
          <w:rFonts w:ascii="Times New Roman" w:hAnsi="Times New Roman" w:cs="Times New Roman"/>
          <w:b/>
          <w:color w:val="FF0000"/>
          <w:sz w:val="24"/>
          <w:szCs w:val="24"/>
        </w:rPr>
      </w:pPr>
    </w:p>
    <w:p w14:paraId="3390B6D9" w14:textId="3993C6E8" w:rsidR="0055466F" w:rsidRPr="00972F7D" w:rsidRDefault="0055466F" w:rsidP="00EC4983">
      <w:pPr>
        <w:spacing w:after="0" w:line="240" w:lineRule="auto"/>
        <w:jc w:val="both"/>
        <w:rPr>
          <w:rFonts w:ascii="Times New Roman" w:hAnsi="Times New Roman" w:cs="Times New Roman"/>
          <w:b/>
          <w:sz w:val="24"/>
          <w:szCs w:val="24"/>
        </w:rPr>
      </w:pPr>
      <w:r w:rsidRPr="00972F7D">
        <w:rPr>
          <w:rFonts w:ascii="Times New Roman" w:hAnsi="Times New Roman" w:cs="Times New Roman"/>
          <w:b/>
          <w:sz w:val="24"/>
          <w:szCs w:val="24"/>
        </w:rPr>
        <w:t>Vidljivost projekta</w:t>
      </w:r>
    </w:p>
    <w:p w14:paraId="754271D1" w14:textId="77777777" w:rsidR="004C1DC2" w:rsidRPr="00972F7D" w:rsidRDefault="004C1DC2" w:rsidP="00EC4983">
      <w:pPr>
        <w:spacing w:after="0" w:line="240" w:lineRule="auto"/>
        <w:jc w:val="both"/>
        <w:rPr>
          <w:rFonts w:ascii="Times New Roman" w:hAnsi="Times New Roman" w:cs="Times New Roman"/>
          <w:b/>
          <w:sz w:val="24"/>
          <w:szCs w:val="24"/>
        </w:rPr>
      </w:pPr>
    </w:p>
    <w:p w14:paraId="51C36511" w14:textId="77777777" w:rsidR="0055466F" w:rsidRPr="00972F7D" w:rsidRDefault="0055466F"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Na svakom izdanom računu/obračunskoj situaciji potrebno je uz standardne/propisane računovodstvene elemente navesti podatke o projektu i programu sufinanciranja.</w:t>
      </w:r>
    </w:p>
    <w:p w14:paraId="50092CE5" w14:textId="77777777" w:rsidR="0055466F" w:rsidRPr="00972F7D" w:rsidRDefault="0055466F" w:rsidP="00EC4983">
      <w:pPr>
        <w:spacing w:after="0" w:line="240" w:lineRule="auto"/>
        <w:jc w:val="both"/>
        <w:rPr>
          <w:rFonts w:ascii="Times New Roman" w:hAnsi="Times New Roman" w:cs="Times New Roman"/>
          <w:sz w:val="24"/>
          <w:szCs w:val="24"/>
        </w:rPr>
      </w:pPr>
    </w:p>
    <w:p w14:paraId="6B425B16" w14:textId="2E9362E5" w:rsidR="00D857EB" w:rsidRPr="00972F7D" w:rsidRDefault="00D857EB" w:rsidP="00EC4983">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Na s</w:t>
      </w:r>
      <w:r w:rsidR="004145BF" w:rsidRPr="00972F7D">
        <w:rPr>
          <w:rFonts w:ascii="Times New Roman" w:hAnsi="Times New Roman" w:cs="Times New Roman"/>
          <w:sz w:val="24"/>
          <w:szCs w:val="24"/>
        </w:rPr>
        <w:t>va</w:t>
      </w:r>
      <w:r w:rsidRPr="00972F7D">
        <w:rPr>
          <w:rFonts w:ascii="Times New Roman" w:hAnsi="Times New Roman" w:cs="Times New Roman"/>
          <w:sz w:val="24"/>
          <w:szCs w:val="24"/>
        </w:rPr>
        <w:t xml:space="preserve"> pitanja koja se tiču ponuda, uvjeta, načina</w:t>
      </w:r>
      <w:r w:rsidR="004145BF" w:rsidRPr="00972F7D">
        <w:rPr>
          <w:rFonts w:ascii="Times New Roman" w:hAnsi="Times New Roman" w:cs="Times New Roman"/>
          <w:sz w:val="24"/>
          <w:szCs w:val="24"/>
        </w:rPr>
        <w:t xml:space="preserve"> i postupka nabave, a nisu regulirana ovom Dokumentacijom o nabavi primjenjivati će se odredbe ZJN 2016, Pravilnika te drugi relevantni zakonski i podzakonski propisi Republike Hrvatske. Na ostale bitne uvjete u vezi s predmetom nabave i ugovorom o javnoj nabavi s odabranim ponuditeljem na odgovarajući </w:t>
      </w:r>
      <w:r w:rsidR="004145BF" w:rsidRPr="00972F7D">
        <w:rPr>
          <w:rFonts w:ascii="Times New Roman" w:hAnsi="Times New Roman" w:cs="Times New Roman"/>
          <w:sz w:val="24"/>
          <w:szCs w:val="24"/>
        </w:rPr>
        <w:lastRenderedPageBreak/>
        <w:t>način će se primjenjivati odredbe Zakona o obveznim odnosima te drugi relevantni zakoni i podzakonski propisi koji reguliraju izvršenje predmetne nabave.</w:t>
      </w:r>
    </w:p>
    <w:p w14:paraId="196B3DA7" w14:textId="77777777" w:rsidR="00975AA9" w:rsidRPr="00972F7D" w:rsidRDefault="00975AA9" w:rsidP="00975AA9">
      <w:pPr>
        <w:keepNext/>
        <w:keepLines/>
        <w:numPr>
          <w:ilvl w:val="1"/>
          <w:numId w:val="0"/>
        </w:numPr>
        <w:spacing w:before="40" w:after="0" w:line="240" w:lineRule="auto"/>
        <w:jc w:val="both"/>
        <w:outlineLvl w:val="2"/>
        <w:rPr>
          <w:rFonts w:ascii="Times New Roman" w:eastAsiaTheme="minorEastAsia" w:hAnsi="Times New Roman" w:cs="Times New Roman"/>
          <w:b/>
          <w:bCs/>
          <w:sz w:val="24"/>
          <w:szCs w:val="24"/>
        </w:rPr>
      </w:pPr>
      <w:r w:rsidRPr="00972F7D">
        <w:rPr>
          <w:rFonts w:ascii="Times New Roman" w:eastAsiaTheme="minorEastAsia" w:hAnsi="Times New Roman" w:cs="Times New Roman"/>
          <w:b/>
          <w:bCs/>
          <w:sz w:val="24"/>
          <w:szCs w:val="24"/>
        </w:rPr>
        <w:t>Dinamički plan izvođenja radova i projekt organizacije građenja</w:t>
      </w:r>
    </w:p>
    <w:p w14:paraId="4228DDE6" w14:textId="77777777" w:rsidR="00975AA9" w:rsidRPr="00972F7D" w:rsidRDefault="00975AA9" w:rsidP="00975AA9">
      <w:pPr>
        <w:spacing w:after="0" w:line="240" w:lineRule="auto"/>
        <w:jc w:val="both"/>
        <w:rPr>
          <w:rFonts w:ascii="Times New Roman" w:hAnsi="Times New Roman" w:cs="Times New Roman"/>
          <w:sz w:val="24"/>
          <w:szCs w:val="24"/>
        </w:rPr>
      </w:pPr>
    </w:p>
    <w:p w14:paraId="34D59D2B" w14:textId="77777777" w:rsidR="00975AA9" w:rsidRPr="00972F7D" w:rsidRDefault="00975AA9" w:rsidP="00975AA9">
      <w:pPr>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Ponuditelj je obvezan u roku od 8 (osam) dana od dana potpisivanja Ugovora o javnoj nabavi radova, kao njegov sastavni dio dostaviti Dinamički plan izvođenja radova i Projekt organizacije građenja. </w:t>
      </w:r>
    </w:p>
    <w:p w14:paraId="08157F8C" w14:textId="77777777" w:rsidR="00975AA9" w:rsidRPr="00972F7D" w:rsidRDefault="00975AA9" w:rsidP="00EC4983">
      <w:pPr>
        <w:spacing w:after="0" w:line="240" w:lineRule="auto"/>
        <w:jc w:val="both"/>
        <w:rPr>
          <w:rFonts w:ascii="Times New Roman" w:hAnsi="Times New Roman" w:cs="Times New Roman"/>
          <w:sz w:val="24"/>
          <w:szCs w:val="24"/>
        </w:rPr>
      </w:pPr>
    </w:p>
    <w:p w14:paraId="6BAD49E2" w14:textId="6D13C9E8" w:rsidR="006F4D61" w:rsidRPr="00972F7D" w:rsidRDefault="006F4D61" w:rsidP="00EC4983">
      <w:pPr>
        <w:keepNext/>
        <w:keepLines/>
        <w:numPr>
          <w:ilvl w:val="1"/>
          <w:numId w:val="0"/>
        </w:numPr>
        <w:spacing w:before="40" w:after="0" w:line="240" w:lineRule="auto"/>
        <w:ind w:left="431" w:hanging="431"/>
        <w:outlineLvl w:val="1"/>
        <w:rPr>
          <w:rFonts w:ascii="Times New Roman" w:eastAsiaTheme="majorEastAsia" w:hAnsi="Times New Roman" w:cs="Times New Roman"/>
          <w:b/>
          <w:sz w:val="24"/>
          <w:szCs w:val="24"/>
        </w:rPr>
      </w:pPr>
      <w:bookmarkStart w:id="8" w:name="_Toc8709821"/>
      <w:r w:rsidRPr="00972F7D">
        <w:rPr>
          <w:rFonts w:ascii="Times New Roman" w:eastAsiaTheme="majorEastAsia" w:hAnsi="Times New Roman" w:cs="Times New Roman"/>
          <w:b/>
          <w:sz w:val="24"/>
          <w:szCs w:val="24"/>
        </w:rPr>
        <w:t>7.</w:t>
      </w:r>
      <w:r w:rsidR="00975AA9" w:rsidRPr="00972F7D">
        <w:rPr>
          <w:rFonts w:ascii="Times New Roman" w:eastAsiaTheme="majorEastAsia" w:hAnsi="Times New Roman" w:cs="Times New Roman"/>
          <w:b/>
          <w:sz w:val="24"/>
          <w:szCs w:val="24"/>
        </w:rPr>
        <w:t>21</w:t>
      </w:r>
      <w:r w:rsidRPr="00972F7D">
        <w:rPr>
          <w:rFonts w:ascii="Times New Roman" w:eastAsiaTheme="majorEastAsia" w:hAnsi="Times New Roman" w:cs="Times New Roman"/>
          <w:b/>
          <w:sz w:val="24"/>
          <w:szCs w:val="24"/>
        </w:rPr>
        <w:t>. Navod o primjeni trgovačkih običaja (uzanci)</w:t>
      </w:r>
      <w:bookmarkEnd w:id="8"/>
    </w:p>
    <w:p w14:paraId="71F85CB5" w14:textId="77777777" w:rsidR="006F4D61" w:rsidRPr="00972F7D" w:rsidRDefault="006F4D61" w:rsidP="00EC4983">
      <w:pPr>
        <w:spacing w:after="0" w:line="240" w:lineRule="auto"/>
        <w:rPr>
          <w:rFonts w:ascii="Times New Roman" w:hAnsi="Times New Roman" w:cs="Times New Roman"/>
          <w:sz w:val="24"/>
          <w:szCs w:val="24"/>
        </w:rPr>
      </w:pPr>
      <w:r w:rsidRPr="00972F7D">
        <w:rPr>
          <w:rFonts w:ascii="Times New Roman" w:hAnsi="Times New Roman" w:cs="Times New Roman"/>
          <w:sz w:val="24"/>
          <w:szCs w:val="24"/>
        </w:rPr>
        <w:t>Posebne uzance o građenju će se primjenjivati.</w:t>
      </w:r>
    </w:p>
    <w:p w14:paraId="60098476" w14:textId="77777777" w:rsidR="001B522F" w:rsidRPr="000C2B1A" w:rsidRDefault="001B522F" w:rsidP="00EC4983">
      <w:pPr>
        <w:spacing w:after="0" w:line="240" w:lineRule="auto"/>
        <w:rPr>
          <w:rFonts w:ascii="Times New Roman" w:hAnsi="Times New Roman" w:cs="Times New Roman"/>
          <w:color w:val="FF0000"/>
          <w:sz w:val="24"/>
          <w:szCs w:val="24"/>
        </w:rPr>
      </w:pPr>
    </w:p>
    <w:p w14:paraId="682B94AE" w14:textId="77777777" w:rsidR="001B522F" w:rsidRPr="00972F7D" w:rsidRDefault="001B522F" w:rsidP="00EC4983">
      <w:pPr>
        <w:spacing w:after="0" w:line="240" w:lineRule="auto"/>
        <w:rPr>
          <w:rFonts w:ascii="Times New Roman" w:hAnsi="Times New Roman" w:cs="Times New Roman"/>
          <w:b/>
          <w:bCs/>
          <w:sz w:val="24"/>
          <w:szCs w:val="24"/>
        </w:rPr>
      </w:pPr>
      <w:r w:rsidRPr="00972F7D">
        <w:rPr>
          <w:rFonts w:ascii="Times New Roman" w:hAnsi="Times New Roman" w:cs="Times New Roman"/>
          <w:b/>
          <w:bCs/>
          <w:sz w:val="24"/>
          <w:szCs w:val="24"/>
        </w:rPr>
        <w:t>7.20. Podaci o tijelima od kojih natjecatelj ili ponuditelj može dobiti pravovaljanu informaciju o obvezama koje se odnose na poreze, zaštitu okoliša, odredbe o zaštiti radnog mjesta i radne uvjete koji su na snazi u području na kojem će se izvoditi radovi ili pružati usluge i koje će biti primjenjive na radove koji se izvode ili na usluge koje će se pružati za vrijeme trajanja ugovora</w:t>
      </w:r>
    </w:p>
    <w:p w14:paraId="6AF3D40A" w14:textId="77777777" w:rsidR="001B522F" w:rsidRPr="00972F7D" w:rsidRDefault="001B522F" w:rsidP="00EC4983">
      <w:pPr>
        <w:spacing w:after="0" w:line="240" w:lineRule="auto"/>
        <w:rPr>
          <w:rFonts w:ascii="Times New Roman" w:hAnsi="Times New Roman" w:cs="Times New Roman"/>
          <w:b/>
          <w:bCs/>
          <w:sz w:val="24"/>
          <w:szCs w:val="24"/>
        </w:rPr>
      </w:pPr>
    </w:p>
    <w:p w14:paraId="271A7500" w14:textId="77777777" w:rsidR="001B522F" w:rsidRPr="00972F7D" w:rsidRDefault="001B522F" w:rsidP="00EC4983">
      <w:pPr>
        <w:spacing w:after="0" w:line="240" w:lineRule="auto"/>
        <w:rPr>
          <w:rFonts w:ascii="Times New Roman" w:hAnsi="Times New Roman" w:cs="Times New Roman"/>
          <w:sz w:val="24"/>
          <w:szCs w:val="24"/>
        </w:rPr>
      </w:pPr>
      <w:r w:rsidRPr="00972F7D">
        <w:rPr>
          <w:rFonts w:ascii="Times New Roman" w:hAnsi="Times New Roman" w:cs="Times New Roman"/>
          <w:sz w:val="24"/>
          <w:szCs w:val="24"/>
        </w:rPr>
        <w:t xml:space="preserve">Jedinstvena kontaktna točka u Hrvatskoj: </w:t>
      </w:r>
      <w:hyperlink r:id="rId17" w:history="1">
        <w:r w:rsidRPr="00972F7D">
          <w:rPr>
            <w:rFonts w:ascii="Times New Roman" w:hAnsi="Times New Roman" w:cs="Times New Roman"/>
            <w:sz w:val="24"/>
            <w:szCs w:val="24"/>
            <w:u w:val="single"/>
          </w:rPr>
          <w:t>http://psc.hr</w:t>
        </w:r>
      </w:hyperlink>
      <w:r w:rsidRPr="00972F7D">
        <w:rPr>
          <w:rFonts w:ascii="Times New Roman" w:hAnsi="Times New Roman" w:cs="Times New Roman"/>
          <w:sz w:val="24"/>
          <w:szCs w:val="24"/>
        </w:rPr>
        <w:t xml:space="preserve">. </w:t>
      </w:r>
    </w:p>
    <w:p w14:paraId="3D075419" w14:textId="77777777" w:rsidR="001B522F" w:rsidRPr="00972F7D" w:rsidRDefault="001B522F" w:rsidP="00EC4983">
      <w:pPr>
        <w:spacing w:after="0" w:line="240" w:lineRule="auto"/>
        <w:rPr>
          <w:rFonts w:ascii="Times New Roman" w:hAnsi="Times New Roman" w:cs="Times New Roman"/>
          <w:b/>
          <w:bCs/>
          <w:sz w:val="24"/>
          <w:szCs w:val="24"/>
        </w:rPr>
      </w:pPr>
      <w:r w:rsidRPr="00972F7D">
        <w:rPr>
          <w:rFonts w:ascii="Times New Roman" w:hAnsi="Times New Roman" w:cs="Times New Roman"/>
          <w:sz w:val="24"/>
          <w:szCs w:val="24"/>
        </w:rPr>
        <w:t xml:space="preserve">Centar unutarnjeg tržišta EU: </w:t>
      </w:r>
      <w:hyperlink r:id="rId18" w:history="1">
        <w:r w:rsidRPr="00972F7D">
          <w:rPr>
            <w:rStyle w:val="Hiperveza"/>
            <w:rFonts w:ascii="Times New Roman" w:hAnsi="Times New Roman" w:cs="Times New Roman"/>
            <w:color w:val="auto"/>
            <w:sz w:val="24"/>
            <w:szCs w:val="24"/>
          </w:rPr>
          <w:t>www.cut.hr</w:t>
        </w:r>
      </w:hyperlink>
    </w:p>
    <w:p w14:paraId="5D32076A" w14:textId="77777777" w:rsidR="001B522F" w:rsidRPr="00C01074" w:rsidRDefault="001B522F" w:rsidP="00EC4983">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hr-HR"/>
        </w:rPr>
      </w:pPr>
    </w:p>
    <w:p w14:paraId="63536085" w14:textId="4623F263" w:rsidR="00D413B1" w:rsidRPr="00C01074"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C01074">
        <w:rPr>
          <w:rFonts w:ascii="Times New Roman" w:eastAsia="Times New Roman" w:hAnsi="Times New Roman" w:cs="Times New Roman"/>
          <w:b/>
          <w:sz w:val="24"/>
          <w:szCs w:val="24"/>
          <w:lang w:eastAsia="hr-HR"/>
        </w:rPr>
        <w:t>7.</w:t>
      </w:r>
      <w:r w:rsidR="001B522F" w:rsidRPr="00C01074">
        <w:rPr>
          <w:rFonts w:ascii="Times New Roman" w:eastAsia="Times New Roman" w:hAnsi="Times New Roman" w:cs="Times New Roman"/>
          <w:b/>
          <w:sz w:val="24"/>
          <w:szCs w:val="24"/>
          <w:lang w:eastAsia="hr-HR"/>
        </w:rPr>
        <w:t>2</w:t>
      </w:r>
      <w:r w:rsidR="00975AA9" w:rsidRPr="00C01074">
        <w:rPr>
          <w:rFonts w:ascii="Times New Roman" w:eastAsia="Times New Roman" w:hAnsi="Times New Roman" w:cs="Times New Roman"/>
          <w:b/>
          <w:sz w:val="24"/>
          <w:szCs w:val="24"/>
          <w:lang w:eastAsia="hr-HR"/>
        </w:rPr>
        <w:t>2</w:t>
      </w:r>
      <w:r w:rsidRPr="00C01074">
        <w:rPr>
          <w:rFonts w:ascii="Times New Roman" w:eastAsia="Times New Roman" w:hAnsi="Times New Roman" w:cs="Times New Roman"/>
          <w:b/>
          <w:sz w:val="24"/>
          <w:szCs w:val="24"/>
          <w:lang w:eastAsia="hr-HR"/>
        </w:rPr>
        <w:t>. Rok za donošenje odluke o odabiru</w:t>
      </w:r>
    </w:p>
    <w:p w14:paraId="10AAC78E" w14:textId="77777777" w:rsidR="00D413B1" w:rsidRPr="00C01074" w:rsidRDefault="00D413B1" w:rsidP="00EC4983">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14:paraId="02B64205" w14:textId="5CDC84BF" w:rsidR="00D413B1" w:rsidRPr="00C01074"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C01074">
        <w:rPr>
          <w:rFonts w:ascii="Times New Roman" w:eastAsia="Times New Roman" w:hAnsi="Times New Roman" w:cs="Times New Roman"/>
          <w:sz w:val="24"/>
          <w:szCs w:val="24"/>
          <w:lang w:eastAsia="hr-HR"/>
        </w:rPr>
        <w:t xml:space="preserve">Naručitelj će donijeti odluku o odabiru ili odluku o poništenju najkasnije u roku od </w:t>
      </w:r>
      <w:r w:rsidR="00972F7D" w:rsidRPr="00C01074">
        <w:rPr>
          <w:rFonts w:ascii="Times New Roman" w:eastAsia="Times New Roman" w:hAnsi="Times New Roman" w:cs="Times New Roman"/>
          <w:sz w:val="24"/>
          <w:szCs w:val="24"/>
          <w:lang w:eastAsia="hr-HR"/>
        </w:rPr>
        <w:t xml:space="preserve">90 </w:t>
      </w:r>
      <w:r w:rsidRPr="00C01074">
        <w:rPr>
          <w:rFonts w:ascii="Times New Roman" w:eastAsia="Times New Roman" w:hAnsi="Times New Roman" w:cs="Times New Roman"/>
          <w:sz w:val="24"/>
          <w:szCs w:val="24"/>
          <w:lang w:eastAsia="hr-HR"/>
        </w:rPr>
        <w:t>dana od dana isteka roka za dostavu ponuda putem EOJN RH javnom objavom.</w:t>
      </w:r>
    </w:p>
    <w:p w14:paraId="250F6C78"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hr-HR"/>
        </w:rPr>
      </w:pPr>
    </w:p>
    <w:p w14:paraId="5BC10957" w14:textId="3AB55E65"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t>7.</w:t>
      </w:r>
      <w:r w:rsidR="001B522F" w:rsidRPr="00972F7D">
        <w:rPr>
          <w:rFonts w:ascii="Times New Roman" w:eastAsia="Times New Roman" w:hAnsi="Times New Roman" w:cs="Times New Roman"/>
          <w:b/>
          <w:sz w:val="24"/>
          <w:szCs w:val="24"/>
          <w:lang w:eastAsia="hr-HR"/>
        </w:rPr>
        <w:t>2</w:t>
      </w:r>
      <w:r w:rsidR="00975AA9" w:rsidRPr="00972F7D">
        <w:rPr>
          <w:rFonts w:ascii="Times New Roman" w:eastAsia="Times New Roman" w:hAnsi="Times New Roman" w:cs="Times New Roman"/>
          <w:b/>
          <w:sz w:val="24"/>
          <w:szCs w:val="24"/>
          <w:lang w:eastAsia="hr-HR"/>
        </w:rPr>
        <w:t>3</w:t>
      </w:r>
      <w:r w:rsidRPr="00972F7D">
        <w:rPr>
          <w:rFonts w:ascii="Times New Roman" w:eastAsia="Times New Roman" w:hAnsi="Times New Roman" w:cs="Times New Roman"/>
          <w:b/>
          <w:sz w:val="24"/>
          <w:szCs w:val="24"/>
          <w:lang w:eastAsia="hr-HR"/>
        </w:rPr>
        <w:t>. Rok, način i uvjeti plaćanja</w:t>
      </w:r>
    </w:p>
    <w:p w14:paraId="179045F8"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4D8FC22" w14:textId="6F8B86B5" w:rsidR="00303EF8" w:rsidRPr="00972F7D" w:rsidRDefault="00D12D39"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Plaćanje će se izvršiti na poslovni račun odabranog ponuditelja, odnosno podugovaratelja, temeljem obračunskih situacija radova (privremenih mjesečnih i okončane situacije), ovjerenih od strane nadzornog inženjera na temelju dokaznica mjera iz građevinske knjige koju je ovjerio nadzorni inženjer, u roku od 15 (petnaest) dana od dana ovjere situacija (privremene/okončane) od strane Naručitelja.</w:t>
      </w:r>
    </w:p>
    <w:p w14:paraId="56BBB72D" w14:textId="7A6F2910" w:rsidR="008447A3" w:rsidRPr="00972F7D" w:rsidRDefault="008447A3"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0155D5CA" w14:textId="77777777" w:rsidR="008447A3" w:rsidRPr="00972F7D" w:rsidRDefault="008447A3" w:rsidP="008447A3">
      <w:pPr>
        <w:pStyle w:val="Default"/>
        <w:spacing w:after="120"/>
        <w:jc w:val="both"/>
        <w:rPr>
          <w:rFonts w:ascii="Times New Roman" w:hAnsi="Times New Roman"/>
          <w:color w:val="auto"/>
        </w:rPr>
      </w:pPr>
      <w:r w:rsidRPr="00972F7D">
        <w:rPr>
          <w:rFonts w:ascii="Times New Roman" w:hAnsi="Times New Roman"/>
          <w:color w:val="auto"/>
        </w:rPr>
        <w:t>Izvršitelj, odnosno, izdavatelj računa, obvezan je prema obvezniku javne nabave (Naručitelju) izdati i slati isključivo elektroničke račune (e-Račun) i prateće isprave sukladno europskoj normi, odnosno, Zakonu o elektroničkom izdavanju računa u javnoj nabavi („Narodne novine“ broj 94/2018).</w:t>
      </w:r>
    </w:p>
    <w:p w14:paraId="54F7567C" w14:textId="77777777" w:rsidR="008447A3" w:rsidRPr="00972F7D" w:rsidRDefault="008447A3" w:rsidP="0084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FBDC46A" w14:textId="5DAFDA91" w:rsidR="008447A3" w:rsidRPr="00972F7D" w:rsidRDefault="008447A3" w:rsidP="0084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972F7D">
        <w:rPr>
          <w:rFonts w:ascii="Times New Roman" w:eastAsia="Times New Roman" w:hAnsi="Times New Roman" w:cs="Times New Roman"/>
          <w:sz w:val="24"/>
          <w:szCs w:val="24"/>
          <w:lang w:eastAsia="hr-HR"/>
        </w:rPr>
        <w:t xml:space="preserve">Na svakom izdanom e-računu potrebno je uz standardne /propisane računovodstvene elemente </w:t>
      </w:r>
      <w:r w:rsidRPr="00972F7D">
        <w:rPr>
          <w:rFonts w:ascii="Times New Roman" w:eastAsia="Times New Roman" w:hAnsi="Times New Roman" w:cs="Times New Roman"/>
          <w:sz w:val="24"/>
          <w:szCs w:val="24"/>
          <w:lang w:eastAsia="ar-SA"/>
        </w:rPr>
        <w:t>potrebno je navesti broj i datum Ugovora o javnoj nabavi, točan naziv usluge i dio predmeta nabave za koji se račun ispostavlja, te slijedeće navode o projektu i programu sufinanciranja:</w:t>
      </w:r>
    </w:p>
    <w:p w14:paraId="3E60E60F" w14:textId="77777777" w:rsidR="008447A3" w:rsidRPr="00972F7D" w:rsidRDefault="008447A3" w:rsidP="008447A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5874459" w14:textId="61D0470D" w:rsidR="008447A3" w:rsidRPr="00972F7D" w:rsidRDefault="008447A3" w:rsidP="00EC4983">
      <w:pPr>
        <w:widowControl w:val="0"/>
        <w:autoSpaceDE w:val="0"/>
        <w:autoSpaceDN w:val="0"/>
        <w:adjustRightInd w:val="0"/>
        <w:spacing w:after="0" w:line="240" w:lineRule="auto"/>
        <w:jc w:val="both"/>
        <w:rPr>
          <w:rFonts w:ascii="Times New Roman" w:eastAsia="Times New Roman" w:hAnsi="Times New Roman" w:cs="Times New Roman"/>
          <w:i/>
          <w:iCs/>
          <w:sz w:val="24"/>
          <w:szCs w:val="24"/>
          <w:lang w:eastAsia="hr-HR"/>
        </w:rPr>
      </w:pPr>
      <w:r w:rsidRPr="00972F7D">
        <w:rPr>
          <w:rFonts w:ascii="Times New Roman" w:eastAsia="Times New Roman" w:hAnsi="Times New Roman" w:cs="Times New Roman"/>
          <w:sz w:val="24"/>
          <w:szCs w:val="24"/>
          <w:lang w:eastAsia="hr-HR"/>
        </w:rPr>
        <w:t xml:space="preserve"> </w:t>
      </w:r>
      <w:r w:rsidRPr="00972F7D">
        <w:rPr>
          <w:rFonts w:ascii="Times New Roman" w:eastAsia="Times New Roman" w:hAnsi="Times New Roman" w:cs="Times New Roman"/>
          <w:i/>
          <w:iCs/>
          <w:sz w:val="24"/>
          <w:szCs w:val="24"/>
          <w:lang w:eastAsia="hr-HR"/>
        </w:rPr>
        <w:t>Ove radove financira Europska unija kroz projekt:</w:t>
      </w:r>
    </w:p>
    <w:p w14:paraId="634D714D" w14:textId="3B3BCBAA" w:rsidR="0064110D" w:rsidRPr="000664CA" w:rsidRDefault="008447A3" w:rsidP="00EC4983">
      <w:pPr>
        <w:widowControl w:val="0"/>
        <w:autoSpaceDE w:val="0"/>
        <w:autoSpaceDN w:val="0"/>
        <w:adjustRightInd w:val="0"/>
        <w:spacing w:after="0" w:line="240" w:lineRule="auto"/>
        <w:jc w:val="both"/>
        <w:rPr>
          <w:rFonts w:ascii="Times New Roman" w:eastAsia="Times New Roman" w:hAnsi="Times New Roman" w:cs="Times New Roman"/>
          <w:i/>
          <w:iCs/>
          <w:sz w:val="24"/>
          <w:szCs w:val="24"/>
          <w:lang w:eastAsia="hr-HR"/>
        </w:rPr>
      </w:pPr>
      <w:r w:rsidRPr="00972F7D">
        <w:rPr>
          <w:rFonts w:ascii="Times New Roman" w:eastAsia="Times New Roman" w:hAnsi="Times New Roman" w:cs="Times New Roman"/>
          <w:i/>
          <w:iCs/>
          <w:sz w:val="24"/>
          <w:szCs w:val="24"/>
          <w:lang w:eastAsia="hr-HR"/>
        </w:rPr>
        <w:t>Gradnja prometne i komunalne infrastrukture – faza 1 „PODUZETNIČKA ZONA ORAHOVICA“, Orahovica, Dalmatinska bb, k.č.br. 2382/8 k.o. Orahovica u sklopu provedbe projekta ref.br. K.K.03.1.2.030056 sufinanciranog iz Europskih strukturnih i investicijskih fondova u financijskom razdoblju 2014.-2020.</w:t>
      </w:r>
    </w:p>
    <w:p w14:paraId="2D0085B8" w14:textId="3CF947A6" w:rsidR="00B016D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lastRenderedPageBreak/>
        <w:t>7.</w:t>
      </w:r>
      <w:r w:rsidR="001B522F" w:rsidRPr="00972F7D">
        <w:rPr>
          <w:rFonts w:ascii="Times New Roman" w:eastAsia="Times New Roman" w:hAnsi="Times New Roman" w:cs="Times New Roman"/>
          <w:b/>
          <w:sz w:val="24"/>
          <w:szCs w:val="24"/>
          <w:lang w:eastAsia="hr-HR"/>
        </w:rPr>
        <w:t>2</w:t>
      </w:r>
      <w:r w:rsidR="00975AA9" w:rsidRPr="00972F7D">
        <w:rPr>
          <w:rFonts w:ascii="Times New Roman" w:eastAsia="Times New Roman" w:hAnsi="Times New Roman" w:cs="Times New Roman"/>
          <w:b/>
          <w:sz w:val="24"/>
          <w:szCs w:val="24"/>
          <w:lang w:eastAsia="hr-HR"/>
        </w:rPr>
        <w:t>4</w:t>
      </w:r>
      <w:r w:rsidRPr="00972F7D">
        <w:rPr>
          <w:rFonts w:ascii="Times New Roman" w:eastAsia="Times New Roman" w:hAnsi="Times New Roman" w:cs="Times New Roman"/>
          <w:b/>
          <w:sz w:val="24"/>
          <w:szCs w:val="24"/>
          <w:lang w:eastAsia="hr-HR"/>
        </w:rPr>
        <w:t xml:space="preserve">. Uvjeti i zahtjevi koji moraju biti ispunjeni sukladno posebnim propisima ili </w:t>
      </w:r>
      <w:r w:rsidR="00AB3533" w:rsidRPr="00972F7D">
        <w:rPr>
          <w:rFonts w:ascii="Times New Roman" w:eastAsia="Times New Roman" w:hAnsi="Times New Roman" w:cs="Times New Roman"/>
          <w:b/>
          <w:sz w:val="24"/>
          <w:szCs w:val="24"/>
          <w:lang w:eastAsia="hr-HR"/>
        </w:rPr>
        <w:t>stručnim pravilima</w:t>
      </w:r>
    </w:p>
    <w:p w14:paraId="0816A928" w14:textId="77777777" w:rsidR="00B016D1" w:rsidRPr="00972F7D" w:rsidRDefault="00B016D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686417AE" w14:textId="77777777" w:rsidR="004F0EEF" w:rsidRPr="00972F7D" w:rsidRDefault="004F0EEF" w:rsidP="00EC4983">
      <w:pPr>
        <w:spacing w:line="240" w:lineRule="auto"/>
        <w:jc w:val="both"/>
        <w:rPr>
          <w:rFonts w:ascii="Calibri" w:hAnsi="Calibri" w:cs="Calibri"/>
          <w:sz w:val="24"/>
          <w:szCs w:val="24"/>
          <w:lang w:eastAsia="sl-SI"/>
        </w:rPr>
      </w:pPr>
      <w:r w:rsidRPr="00972F7D">
        <w:rPr>
          <w:rFonts w:ascii="Times New Roman" w:hAnsi="Times New Roman" w:cs="Times New Roman"/>
          <w:bCs/>
          <w:sz w:val="24"/>
          <w:szCs w:val="24"/>
        </w:rPr>
        <w:t xml:space="preserve">Ponuditelj koji dostavi ekonomski najpovoljniju ponudu obvezan je nakon izvršnosti Odluke o odabiru, a prije sklapanja Ugovora za sve pravne osobe i sve nominirane stručnjake iz ponude koji će izvoditi radove/poslove dostaviti dokaze kojima se potvrđuje da imaju sve potrebne dozvole i ovlaštenja za obavljanje djelatnosti građenja (za pravnu osobu) i poslove inženjera gradilišta ili voditelja radova (za nominirane stručnjake) u Republici Hrvatskoj, sukladno </w:t>
      </w:r>
      <w:r w:rsidRPr="00972F7D">
        <w:rPr>
          <w:rFonts w:ascii="Times New Roman" w:hAnsi="Times New Roman" w:cs="Times New Roman"/>
          <w:sz w:val="24"/>
          <w:szCs w:val="24"/>
        </w:rPr>
        <w:t>Zakonu o poslovima i djelatnostima prostornog uređenja i gradnje (NN 78/15, 118/18 i 110/19)</w:t>
      </w:r>
      <w:r w:rsidRPr="00972F7D">
        <w:rPr>
          <w:rFonts w:ascii="Times New Roman" w:hAnsi="Times New Roman" w:cs="Times New Roman"/>
          <w:bCs/>
          <w:sz w:val="24"/>
          <w:szCs w:val="24"/>
        </w:rPr>
        <w:t xml:space="preserve">, </w:t>
      </w:r>
      <w:r w:rsidRPr="00972F7D">
        <w:rPr>
          <w:rFonts w:ascii="Times New Roman" w:hAnsi="Times New Roman"/>
          <w:sz w:val="24"/>
          <w:szCs w:val="24"/>
        </w:rPr>
        <w:t>Zakonu o obavljanju geodetske djelatnosti (NN 25/18), Pravilniku za izdavanje suglasnosti za obavljanje stručnih geodetskih poslova (NN 54/18).</w:t>
      </w:r>
      <w:r w:rsidRPr="00972F7D">
        <w:rPr>
          <w:rFonts w:ascii="Times New Roman" w:hAnsi="Times New Roman" w:cs="Times New Roman"/>
          <w:sz w:val="24"/>
          <w:szCs w:val="24"/>
          <w:lang w:eastAsia="sl-SI"/>
        </w:rPr>
        <w:t xml:space="preserve"> U protivnom, smatrat će se da je ponuditelj odustao od svoje ponude, a Naručitelj će primijeniti </w:t>
      </w:r>
      <w:r w:rsidRPr="00972F7D">
        <w:rPr>
          <w:rFonts w:ascii="Times New Roman" w:hAnsi="Times New Roman" w:cs="Times New Roman"/>
          <w:sz w:val="24"/>
          <w:szCs w:val="24"/>
        </w:rPr>
        <w:t xml:space="preserve">čl. 307.st.7.ZJN 2016. </w:t>
      </w:r>
    </w:p>
    <w:p w14:paraId="62ED583C" w14:textId="77777777" w:rsidR="004F0EEF" w:rsidRPr="00972F7D" w:rsidRDefault="004F0EEF" w:rsidP="00EC4983">
      <w:pPr>
        <w:spacing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Sukladno članku 29. Zakona o poslovima i djelatnostima prostornog uređenja i gradnje (NN br. 78/15, 118/18 i 110/19), graditi i/ili izvoditi radove na građevini može pravna ili fizička osoba obrtnik, koja je registrirana za obavljanje djelatnosti građenja odnosno za izvođenje pojedinih radova koja ispunjava uvjete propisane Zakonom o poslovima i djelatnostima prostornog uređenja i gradnje te posebnim propisima kojima se uređuje gradnja. </w:t>
      </w:r>
    </w:p>
    <w:p w14:paraId="465ED076" w14:textId="77777777" w:rsidR="004F0EEF" w:rsidRPr="00972F7D" w:rsidRDefault="004F0EEF" w:rsidP="00EC4983">
      <w:pPr>
        <w:spacing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Odredbom članka 30. </w:t>
      </w:r>
      <w:r w:rsidR="00084344" w:rsidRPr="00972F7D">
        <w:rPr>
          <w:rFonts w:ascii="Times New Roman" w:hAnsi="Times New Roman" w:cs="Times New Roman"/>
          <w:sz w:val="24"/>
          <w:szCs w:val="24"/>
        </w:rPr>
        <w:t xml:space="preserve">Zakona o poslovima i djelatnostima prostornog uređenja i gradnje (NN br. 78/15, 118/18 i 110/19), </w:t>
      </w:r>
      <w:r w:rsidRPr="00972F7D">
        <w:rPr>
          <w:rFonts w:ascii="Times New Roman" w:hAnsi="Times New Roman" w:cs="Times New Roman"/>
          <w:sz w:val="24"/>
          <w:szCs w:val="24"/>
        </w:rPr>
        <w:t xml:space="preserve">propisano je da izvođač mora u obavljanju djelatnosti građenja imati zaposlenog inženjera gradilišta i/ili voditelja radova, odnosno osobu za vođenje manje složenih radova, ovisno o radovima koje izvodi, osim u slučajevima iz članka 25.b </w:t>
      </w:r>
      <w:r w:rsidR="00084344" w:rsidRPr="00972F7D">
        <w:rPr>
          <w:rFonts w:ascii="Times New Roman" w:hAnsi="Times New Roman" w:cs="Times New Roman"/>
          <w:sz w:val="24"/>
          <w:szCs w:val="24"/>
        </w:rPr>
        <w:t>Zakona o poslovima i djelatnostima prostornog uređenja i gradnje (NN br. 78/15, 118/18 i 110/19),</w:t>
      </w:r>
      <w:r w:rsidRPr="00972F7D">
        <w:rPr>
          <w:rFonts w:ascii="Times New Roman" w:hAnsi="Times New Roman" w:cs="Times New Roman"/>
          <w:sz w:val="24"/>
          <w:szCs w:val="24"/>
        </w:rPr>
        <w:t>, da je dužan osigurati da građevinske i/ili druge radove koje izvodi na građevini obavlja osoba koja ima odgovarajuće stručne kvalifikacije te da je dužan osigurati se od odgovornosti za štetu koju bi obavljanjem poslova, odnosno djelatnosti mogao učiniti investitoru ili drugim osobama.</w:t>
      </w:r>
    </w:p>
    <w:p w14:paraId="3E701077" w14:textId="77777777" w:rsidR="004F0EEF" w:rsidRPr="00972F7D" w:rsidRDefault="004F0EEF" w:rsidP="00EC4983">
      <w:pPr>
        <w:pStyle w:val="t-9-8"/>
        <w:spacing w:before="0" w:beforeAutospacing="0" w:after="0" w:afterAutospacing="0"/>
        <w:jc w:val="both"/>
      </w:pPr>
      <w:r w:rsidRPr="00972F7D">
        <w:t xml:space="preserve">U skladu sa člankom 24. </w:t>
      </w:r>
      <w:r w:rsidR="00084344" w:rsidRPr="00972F7D">
        <w:t xml:space="preserve">Zakona o poslovima i djelatnostima prostornog uređenja i gradnje (NN br. 78/15, 118/18 i 110/19), </w:t>
      </w:r>
      <w:r w:rsidRPr="00972F7D">
        <w:t>gradnji, za inženjera gradilišta može se imenovati osoba s obrazovanjem iz znanstvenog područja tehničkih znanosti u nekom od znanstvenih polja: arhitekture i urbanizma, građevinarstva, strojarstva ili elektrotehničke struke koja:</w:t>
      </w:r>
    </w:p>
    <w:p w14:paraId="6C3477A6" w14:textId="77777777" w:rsidR="004F0EEF" w:rsidRPr="00972F7D" w:rsidRDefault="004F0EEF" w:rsidP="00EC4983">
      <w:pPr>
        <w:pStyle w:val="box461781"/>
        <w:shd w:val="clear" w:color="auto" w:fill="FFFFFF"/>
        <w:spacing w:before="0" w:beforeAutospacing="0" w:after="0" w:afterAutospacing="0"/>
        <w:jc w:val="both"/>
        <w:textAlignment w:val="baseline"/>
      </w:pPr>
      <w:r w:rsidRPr="00972F7D">
        <w:t xml:space="preserve">– je završila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ima položen stručni ispit </w:t>
      </w:r>
    </w:p>
    <w:p w14:paraId="33DF1404" w14:textId="77777777" w:rsidR="004F0EEF" w:rsidRPr="00972F7D" w:rsidRDefault="004F0EEF" w:rsidP="00EC4983">
      <w:pPr>
        <w:pStyle w:val="box461781"/>
        <w:shd w:val="clear" w:color="auto" w:fill="FFFFFF"/>
        <w:spacing w:before="0" w:beforeAutospacing="0" w:after="0" w:afterAutospacing="0"/>
        <w:jc w:val="both"/>
        <w:textAlignment w:val="baseline"/>
      </w:pPr>
      <w:r w:rsidRPr="00972F7D">
        <w:t>ili</w:t>
      </w:r>
    </w:p>
    <w:p w14:paraId="100FA8E9" w14:textId="77777777" w:rsidR="004F0EEF" w:rsidRPr="00972F7D" w:rsidRDefault="004F0EEF" w:rsidP="00EC4983">
      <w:pPr>
        <w:pStyle w:val="box461781"/>
        <w:shd w:val="clear" w:color="auto" w:fill="FFFFFF"/>
        <w:spacing w:before="0" w:beforeAutospacing="0" w:after="0" w:afterAutospacing="0"/>
        <w:jc w:val="both"/>
        <w:textAlignment w:val="baseline"/>
      </w:pPr>
      <w:r w:rsidRPr="00972F7D">
        <w:t>– je upisana u imenik inženjera gradilišta Komore, u skladu sa zakonom kojim se uređuje udruživanje u Komoru.</w:t>
      </w:r>
    </w:p>
    <w:p w14:paraId="43CFA2C0" w14:textId="77777777" w:rsidR="004F0EEF" w:rsidRPr="00972F7D" w:rsidRDefault="004F0EEF" w:rsidP="00EC4983">
      <w:pPr>
        <w:pStyle w:val="t-9-8"/>
        <w:spacing w:before="0" w:beforeAutospacing="0" w:after="0" w:afterAutospacing="0"/>
        <w:jc w:val="both"/>
      </w:pPr>
    </w:p>
    <w:p w14:paraId="0FA36AC2" w14:textId="77777777" w:rsidR="004F0EEF" w:rsidRPr="00972F7D" w:rsidRDefault="004F0EEF" w:rsidP="00EC4983">
      <w:pPr>
        <w:pStyle w:val="box461781"/>
        <w:shd w:val="clear" w:color="auto" w:fill="FFFFFF"/>
        <w:spacing w:before="0" w:beforeAutospacing="0" w:after="0" w:afterAutospacing="0"/>
        <w:jc w:val="both"/>
        <w:textAlignment w:val="baseline"/>
      </w:pPr>
      <w:r w:rsidRPr="00972F7D">
        <w:t xml:space="preserve">Odredbom članka 25. </w:t>
      </w:r>
      <w:r w:rsidR="00084344" w:rsidRPr="00972F7D">
        <w:t>Zakona o poslovima i djelatnostima prostornog uređenja i gradnje (NN br. 78/15, 118/18 i 110/19),</w:t>
      </w:r>
      <w:r w:rsidRPr="00972F7D">
        <w:t>, propisano je da se za voditelja radova može imenovati osoba arhitektonske, građevinske, strojarske, elektrotehničke ili geotehničke struke, odnosno geoinženjerske struke koja:</w:t>
      </w:r>
    </w:p>
    <w:p w14:paraId="0B434123" w14:textId="77777777" w:rsidR="004F0EEF" w:rsidRPr="00972F7D" w:rsidRDefault="004F0EEF" w:rsidP="00EC4983">
      <w:pPr>
        <w:pStyle w:val="box461781"/>
        <w:shd w:val="clear" w:color="auto" w:fill="FFFFFF"/>
        <w:spacing w:before="0" w:beforeAutospacing="0" w:after="0" w:afterAutospacing="0"/>
        <w:jc w:val="both"/>
        <w:textAlignment w:val="baseline"/>
      </w:pPr>
      <w:r w:rsidRPr="00972F7D">
        <w:t xml:space="preserve">– je završila preddiplomski sveučilišni studij i stekla akademski naziv sveučilišni prvostupnik (baccalaureus) inženjer odgovarajuće struke ili stručni studij i stekla stručni naziv stručni </w:t>
      </w:r>
      <w:r w:rsidRPr="00972F7D">
        <w:lastRenderedPageBreak/>
        <w:t xml:space="preserve">prvostupnik (baccalaureus) inženjer odgovarajuće struke ako je tijekom cijelog svog studija stekla najmanje 180 ECTS bodova, odnosno koja je na drugi način propisan posebnim propisom stekla odgovarajući stupanj obrazovanja odgovarajuće struke i ima položen stručni ispit </w:t>
      </w:r>
    </w:p>
    <w:p w14:paraId="2E269915" w14:textId="77777777" w:rsidR="004F0EEF" w:rsidRPr="00972F7D" w:rsidRDefault="004F0EEF" w:rsidP="00EC4983">
      <w:pPr>
        <w:pStyle w:val="box461781"/>
        <w:shd w:val="clear" w:color="auto" w:fill="FFFFFF"/>
        <w:spacing w:before="0" w:beforeAutospacing="0" w:after="0" w:afterAutospacing="0"/>
        <w:jc w:val="both"/>
        <w:textAlignment w:val="baseline"/>
      </w:pPr>
      <w:r w:rsidRPr="00972F7D">
        <w:t>ili</w:t>
      </w:r>
    </w:p>
    <w:p w14:paraId="19CB8B67" w14:textId="77777777" w:rsidR="004F0EEF" w:rsidRPr="00972F7D" w:rsidRDefault="004F0EEF" w:rsidP="004E62D5">
      <w:pPr>
        <w:pStyle w:val="box459245"/>
        <w:spacing w:before="0" w:beforeAutospacing="0" w:after="0" w:afterAutospacing="0"/>
        <w:jc w:val="both"/>
        <w:textAlignment w:val="baseline"/>
      </w:pPr>
      <w:r w:rsidRPr="00972F7D">
        <w:t>– je upisana u imenik voditelja radova Komore, u skladu sa zakonom kojim se uređuje udruživanje u Komoru.</w:t>
      </w:r>
    </w:p>
    <w:p w14:paraId="30AFC0EA" w14:textId="77777777" w:rsidR="004F0EEF" w:rsidRPr="00972F7D" w:rsidRDefault="004F0EEF" w:rsidP="004E3550">
      <w:pPr>
        <w:pStyle w:val="t-9-8"/>
        <w:spacing w:beforeLines="30" w:before="72" w:beforeAutospacing="0" w:afterLines="30" w:after="72" w:afterAutospacing="0"/>
        <w:jc w:val="both"/>
      </w:pPr>
      <w:r w:rsidRPr="00972F7D">
        <w:t xml:space="preserve">Člankom 59. stavak 2. </w:t>
      </w:r>
      <w:r w:rsidR="00084344" w:rsidRPr="00972F7D">
        <w:t>Zakona o poslovima i djelatnostima prostornog uređenja i gradnje (NN br. 78/15, 118/18 i 110/19),</w:t>
      </w:r>
      <w:r w:rsidRPr="00972F7D">
        <w:t>, propisano je da fizička osoba koja u stranoj državi ima pravo obavljati poslove vođenja građenja ima pravo u Republici Hrvatskoj, pod pretpostavkom uzajamnosti, trajno obavljati te poslove u svojstvu ovlaštene osobe pod istim uvjetima kao i inženjer gradilišta i/ili voditelj radova, ako ima stručne kvalifikacije potrebne za obavljanje tih poslova u skladu s posebnim zakonom kojim se uređuje priznavanje inozemnih stručnih kvalifikacija i drugim posebnim propisima.</w:t>
      </w:r>
    </w:p>
    <w:p w14:paraId="6188AA52" w14:textId="77777777" w:rsidR="004F0EEF" w:rsidRPr="00972F7D" w:rsidRDefault="004F0EEF" w:rsidP="004E3550">
      <w:pPr>
        <w:pStyle w:val="t-9-8"/>
        <w:spacing w:beforeLines="30" w:before="72" w:beforeAutospacing="0" w:afterLines="30" w:after="72" w:afterAutospacing="0"/>
        <w:jc w:val="both"/>
      </w:pPr>
      <w:r w:rsidRPr="00972F7D">
        <w:t>Pretpostavka uzajamnosti ne primjenjuje se na državljana države ugovornice Europskog gospodarskog prostora (dalje u tekstu: EGP-a) i države članice Svjetske trgovinske organizacije.</w:t>
      </w:r>
    </w:p>
    <w:p w14:paraId="52FAF969" w14:textId="77777777" w:rsidR="004F0EEF" w:rsidRPr="00972F7D" w:rsidRDefault="004F0EEF" w:rsidP="004E3550">
      <w:pPr>
        <w:pStyle w:val="t-9-8"/>
        <w:spacing w:beforeLines="30" w:before="72" w:beforeAutospacing="0" w:afterLines="30" w:after="72" w:afterAutospacing="0"/>
        <w:jc w:val="both"/>
      </w:pPr>
      <w:r w:rsidRPr="00972F7D">
        <w:t xml:space="preserve">Odredbom članka 73. st. 1. </w:t>
      </w:r>
      <w:r w:rsidR="00084344" w:rsidRPr="00972F7D">
        <w:t xml:space="preserve">Zakona o poslovima i djelatnostima prostornog uređenja i gradnje (NN br. 78/15, 118/18 i 110/19), </w:t>
      </w:r>
      <w:r w:rsidRPr="00972F7D">
        <w:t>propisano je da postupak priznavanja inozemne stručne kvalifikacije za obavljanje poslova vođenja građenja, za osobe građevinske struke provodi i rješenje o tome donosi odgovarajuća komora na način propisan posebnim zakonom kojim se uređuje priznavanje inozemnih stručnih kvalifikacija te drugim posebnim propisima.</w:t>
      </w:r>
    </w:p>
    <w:p w14:paraId="013F0106" w14:textId="77777777" w:rsidR="004F0EEF" w:rsidRPr="00972F7D" w:rsidRDefault="00084344" w:rsidP="004E3550">
      <w:pPr>
        <w:pStyle w:val="t-9-8"/>
        <w:spacing w:beforeLines="30" w:before="72" w:beforeAutospacing="0" w:afterLines="30" w:after="72" w:afterAutospacing="0"/>
        <w:jc w:val="both"/>
      </w:pPr>
      <w:r w:rsidRPr="00972F7D">
        <w:t>Člankom 24.stavkom 3. Zakona o poslovima i djelatnostima prostornog uređenja i gradnje (NN br. 78/15, 118/18 i 110/19), propisano je da inženjer gradilišta može ujedno biti i voditelj radova.</w:t>
      </w:r>
    </w:p>
    <w:p w14:paraId="6916E86B" w14:textId="77777777" w:rsidR="00895D3B" w:rsidRPr="00972F7D" w:rsidRDefault="004F0EEF" w:rsidP="004E62D5">
      <w:pPr>
        <w:spacing w:line="240" w:lineRule="auto"/>
        <w:jc w:val="both"/>
        <w:rPr>
          <w:rFonts w:ascii="Times New Roman" w:hAnsi="Times New Roman" w:cs="Times New Roman"/>
          <w:sz w:val="24"/>
          <w:szCs w:val="24"/>
        </w:rPr>
      </w:pPr>
      <w:r w:rsidRPr="00972F7D">
        <w:rPr>
          <w:rFonts w:ascii="Times New Roman" w:hAnsi="Times New Roman" w:cs="Times New Roman"/>
          <w:sz w:val="24"/>
          <w:szCs w:val="24"/>
        </w:rPr>
        <w:t>U svrhu dokazivanja ispunjenja uvjeta za obavljanje djelatnosti građenja prema posebnim propisima iz ove točke Dokumentacije o nabavi, odabrani ponuditelj će  nakon izvršnosti Odluke o odabiru, a prije sklapanja Ugovora o radovima, dostaviti Naručitelju preslike traženih potrebnih dokumenata i to:</w:t>
      </w:r>
    </w:p>
    <w:p w14:paraId="2EDF3547" w14:textId="77777777" w:rsidR="00646746" w:rsidRPr="00972F7D" w:rsidRDefault="00646746" w:rsidP="00EC4983">
      <w:pPr>
        <w:pStyle w:val="Tijeloteksta"/>
        <w:spacing w:before="118"/>
        <w:ind w:left="0"/>
        <w:jc w:val="both"/>
        <w:rPr>
          <w:sz w:val="24"/>
          <w:szCs w:val="24"/>
        </w:rPr>
      </w:pPr>
      <w:r w:rsidRPr="00972F7D">
        <w:rPr>
          <w:sz w:val="24"/>
          <w:szCs w:val="24"/>
        </w:rPr>
        <w:t xml:space="preserve">Za </w:t>
      </w:r>
      <w:r w:rsidR="004E62D5" w:rsidRPr="00972F7D">
        <w:rPr>
          <w:sz w:val="24"/>
          <w:szCs w:val="24"/>
        </w:rPr>
        <w:t>gospodarskog subjekta sa sjedištem u Republici Hrvatskoj</w:t>
      </w:r>
      <w:r w:rsidRPr="00972F7D">
        <w:rPr>
          <w:sz w:val="24"/>
          <w:szCs w:val="24"/>
        </w:rPr>
        <w:t>:</w:t>
      </w:r>
    </w:p>
    <w:p w14:paraId="440BB305" w14:textId="77777777" w:rsidR="004F0EEF" w:rsidRPr="00972F7D" w:rsidRDefault="004F0EEF" w:rsidP="00EC4983">
      <w:pPr>
        <w:pStyle w:val="Odlomakpopisa"/>
        <w:numPr>
          <w:ilvl w:val="0"/>
          <w:numId w:val="37"/>
        </w:numPr>
        <w:tabs>
          <w:tab w:val="left" w:pos="709"/>
        </w:tabs>
        <w:spacing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    važeći izvadak iz sudskog,  obrtnog ili drugog odgovarajućeg registra Republike Hrvatske iz kojeg mora biti vidljivo da je gospodarski subjekt registriran za djelatnost građenja odnosno izvođenja pojedinih radova</w:t>
      </w:r>
    </w:p>
    <w:p w14:paraId="0FDF9292" w14:textId="77777777" w:rsidR="00646746" w:rsidRPr="00972F7D" w:rsidRDefault="00646746" w:rsidP="00EC4983">
      <w:pPr>
        <w:pStyle w:val="Odlomakpopisa"/>
        <w:widowControl w:val="0"/>
        <w:numPr>
          <w:ilvl w:val="0"/>
          <w:numId w:val="37"/>
        </w:numPr>
        <w:tabs>
          <w:tab w:val="left" w:pos="938"/>
        </w:tabs>
        <w:autoSpaceDE w:val="0"/>
        <w:autoSpaceDN w:val="0"/>
        <w:spacing w:after="0" w:line="240" w:lineRule="auto"/>
        <w:ind w:hanging="361"/>
        <w:contextualSpacing w:val="0"/>
        <w:jc w:val="both"/>
        <w:rPr>
          <w:rFonts w:ascii="Times New Roman" w:hAnsi="Times New Roman" w:cs="Times New Roman"/>
          <w:sz w:val="24"/>
          <w:szCs w:val="24"/>
        </w:rPr>
      </w:pPr>
      <w:r w:rsidRPr="00972F7D">
        <w:rPr>
          <w:rFonts w:ascii="Times New Roman" w:hAnsi="Times New Roman" w:cs="Times New Roman"/>
          <w:sz w:val="24"/>
          <w:szCs w:val="24"/>
        </w:rPr>
        <w:t>dokaz da ima zapos</w:t>
      </w:r>
      <w:r w:rsidR="006A6A43" w:rsidRPr="00972F7D">
        <w:rPr>
          <w:rFonts w:ascii="Times New Roman" w:hAnsi="Times New Roman" w:cs="Times New Roman"/>
          <w:sz w:val="24"/>
          <w:szCs w:val="24"/>
        </w:rPr>
        <w:t>lenog inženjera gradilišta i</w:t>
      </w:r>
      <w:r w:rsidRPr="00972F7D">
        <w:rPr>
          <w:rFonts w:ascii="Times New Roman" w:hAnsi="Times New Roman" w:cs="Times New Roman"/>
          <w:sz w:val="24"/>
          <w:szCs w:val="24"/>
        </w:rPr>
        <w:t xml:space="preserve"> voditelja</w:t>
      </w:r>
      <w:r w:rsidRPr="00972F7D">
        <w:rPr>
          <w:rFonts w:ascii="Times New Roman" w:hAnsi="Times New Roman" w:cs="Times New Roman"/>
          <w:spacing w:val="-10"/>
          <w:sz w:val="24"/>
          <w:szCs w:val="24"/>
        </w:rPr>
        <w:t xml:space="preserve"> </w:t>
      </w:r>
      <w:r w:rsidRPr="00972F7D">
        <w:rPr>
          <w:rFonts w:ascii="Times New Roman" w:hAnsi="Times New Roman" w:cs="Times New Roman"/>
          <w:sz w:val="24"/>
          <w:szCs w:val="24"/>
        </w:rPr>
        <w:t>radova</w:t>
      </w:r>
      <w:r w:rsidR="006A6A43" w:rsidRPr="00972F7D">
        <w:rPr>
          <w:rFonts w:ascii="Times New Roman" w:hAnsi="Times New Roman" w:cs="Times New Roman"/>
          <w:sz w:val="24"/>
          <w:szCs w:val="24"/>
        </w:rPr>
        <w:t xml:space="preserve"> (Stručnjak 2, Stručnjak 3, Stručnjak 4)</w:t>
      </w:r>
      <w:r w:rsidRPr="00972F7D">
        <w:rPr>
          <w:rFonts w:ascii="Times New Roman" w:hAnsi="Times New Roman" w:cs="Times New Roman"/>
          <w:sz w:val="24"/>
          <w:szCs w:val="24"/>
        </w:rPr>
        <w:t>.</w:t>
      </w:r>
    </w:p>
    <w:p w14:paraId="0F06B705" w14:textId="77777777" w:rsidR="00646746" w:rsidRPr="00972F7D" w:rsidRDefault="00646746" w:rsidP="00EC4983">
      <w:pPr>
        <w:widowControl w:val="0"/>
        <w:tabs>
          <w:tab w:val="left" w:pos="1352"/>
        </w:tabs>
        <w:autoSpaceDE w:val="0"/>
        <w:autoSpaceDN w:val="0"/>
        <w:spacing w:before="121" w:after="0" w:line="240" w:lineRule="auto"/>
        <w:ind w:left="926" w:right="218"/>
        <w:jc w:val="both"/>
        <w:rPr>
          <w:rFonts w:ascii="Times New Roman" w:hAnsi="Times New Roman" w:cs="Times New Roman"/>
          <w:sz w:val="24"/>
          <w:szCs w:val="24"/>
        </w:rPr>
      </w:pPr>
      <w:r w:rsidRPr="00972F7D">
        <w:rPr>
          <w:rFonts w:ascii="Times New Roman" w:hAnsi="Times New Roman" w:cs="Times New Roman"/>
          <w:sz w:val="24"/>
          <w:szCs w:val="24"/>
        </w:rPr>
        <w:t>(npr. elektronički zapis) kojim se dokazuje da je stručnjak zaposlenik odabranog ponuditelja, odnosno, odgovarajući dokaz države sjedišta/ poslovnog nastana ponuditelja ukoliko u državi njegova sjedišta postoji navedena</w:t>
      </w:r>
      <w:r w:rsidRPr="00972F7D">
        <w:rPr>
          <w:rFonts w:ascii="Times New Roman" w:hAnsi="Times New Roman" w:cs="Times New Roman"/>
          <w:spacing w:val="-9"/>
          <w:sz w:val="24"/>
          <w:szCs w:val="24"/>
        </w:rPr>
        <w:t xml:space="preserve"> </w:t>
      </w:r>
      <w:r w:rsidRPr="00972F7D">
        <w:rPr>
          <w:rFonts w:ascii="Times New Roman" w:hAnsi="Times New Roman" w:cs="Times New Roman"/>
          <w:sz w:val="24"/>
          <w:szCs w:val="24"/>
        </w:rPr>
        <w:t>obveza;</w:t>
      </w:r>
    </w:p>
    <w:p w14:paraId="0FA7F557" w14:textId="77777777" w:rsidR="00646746" w:rsidRPr="00972F7D" w:rsidRDefault="00D42720" w:rsidP="00EC4983">
      <w:pPr>
        <w:widowControl w:val="0"/>
        <w:tabs>
          <w:tab w:val="left" w:pos="1352"/>
        </w:tabs>
        <w:autoSpaceDE w:val="0"/>
        <w:autoSpaceDN w:val="0"/>
        <w:spacing w:before="119"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             </w:t>
      </w:r>
      <w:r w:rsidR="00DD250D" w:rsidRPr="00972F7D">
        <w:rPr>
          <w:rFonts w:ascii="Times New Roman" w:hAnsi="Times New Roman" w:cs="Times New Roman"/>
          <w:sz w:val="24"/>
          <w:szCs w:val="24"/>
        </w:rPr>
        <w:t>•</w:t>
      </w:r>
      <w:r w:rsidRPr="00972F7D">
        <w:rPr>
          <w:rFonts w:ascii="Times New Roman" w:hAnsi="Times New Roman" w:cs="Times New Roman"/>
          <w:sz w:val="24"/>
          <w:szCs w:val="24"/>
        </w:rPr>
        <w:t xml:space="preserve">  </w:t>
      </w:r>
      <w:r w:rsidR="00646746" w:rsidRPr="00972F7D">
        <w:rPr>
          <w:rFonts w:ascii="Times New Roman" w:hAnsi="Times New Roman" w:cs="Times New Roman"/>
          <w:sz w:val="24"/>
          <w:szCs w:val="24"/>
        </w:rPr>
        <w:t>u slučaju sudjelovanja</w:t>
      </w:r>
      <w:r w:rsidR="00646746" w:rsidRPr="00972F7D">
        <w:rPr>
          <w:rFonts w:ascii="Times New Roman" w:hAnsi="Times New Roman" w:cs="Times New Roman"/>
          <w:spacing w:val="-2"/>
          <w:sz w:val="24"/>
          <w:szCs w:val="24"/>
        </w:rPr>
        <w:t xml:space="preserve"> </w:t>
      </w:r>
      <w:r w:rsidR="00646746" w:rsidRPr="00972F7D">
        <w:rPr>
          <w:rFonts w:ascii="Times New Roman" w:hAnsi="Times New Roman" w:cs="Times New Roman"/>
          <w:sz w:val="24"/>
          <w:szCs w:val="24"/>
        </w:rPr>
        <w:t>podugovaratelja:</w:t>
      </w:r>
    </w:p>
    <w:p w14:paraId="397BB8C3" w14:textId="77777777" w:rsidR="00646746" w:rsidRPr="00972F7D" w:rsidRDefault="00646746" w:rsidP="00EC4983">
      <w:pPr>
        <w:pStyle w:val="Tijeloteksta"/>
        <w:spacing w:before="124"/>
        <w:ind w:left="993" w:right="216" w:hanging="67"/>
        <w:jc w:val="both"/>
        <w:rPr>
          <w:sz w:val="24"/>
          <w:szCs w:val="24"/>
        </w:rPr>
      </w:pPr>
      <w:r w:rsidRPr="00972F7D">
        <w:rPr>
          <w:sz w:val="24"/>
          <w:szCs w:val="24"/>
        </w:rPr>
        <w:t xml:space="preserve"> dokazom o radnopravnog statusa angažiranog inženjera gradilišta / voditelja radova (npr. elektronički zapis) kojim se dokazuje da je stručnjak zaposlenik odabranog podugovaratelja, odnosno, odgovarajući dokaz države sjedišta/ poslovnog nastana ponuditelja ukoliko u državi njegova sjedišta postoji navedena obveza</w:t>
      </w:r>
    </w:p>
    <w:p w14:paraId="7875EE1F" w14:textId="7C1D44AA" w:rsidR="009779BC" w:rsidRPr="00972F7D" w:rsidRDefault="00DD250D" w:rsidP="004C1DC2">
      <w:pPr>
        <w:widowControl w:val="0"/>
        <w:tabs>
          <w:tab w:val="left" w:pos="993"/>
        </w:tabs>
        <w:autoSpaceDE w:val="0"/>
        <w:autoSpaceDN w:val="0"/>
        <w:spacing w:before="118" w:after="0" w:line="240" w:lineRule="auto"/>
        <w:ind w:left="993" w:right="217" w:hanging="67"/>
        <w:jc w:val="both"/>
        <w:rPr>
          <w:rFonts w:ascii="Times New Roman" w:hAnsi="Times New Roman" w:cs="Times New Roman"/>
          <w:sz w:val="24"/>
          <w:szCs w:val="24"/>
        </w:rPr>
      </w:pPr>
      <w:r w:rsidRPr="00972F7D">
        <w:rPr>
          <w:rFonts w:ascii="Times New Roman" w:hAnsi="Times New Roman" w:cs="Times New Roman"/>
          <w:sz w:val="24"/>
          <w:szCs w:val="24"/>
        </w:rPr>
        <w:t xml:space="preserve"> </w:t>
      </w:r>
      <w:r w:rsidR="00646746" w:rsidRPr="00972F7D">
        <w:rPr>
          <w:rFonts w:ascii="Times New Roman" w:hAnsi="Times New Roman" w:cs="Times New Roman"/>
          <w:sz w:val="24"/>
          <w:szCs w:val="24"/>
        </w:rPr>
        <w:t>ugovorom o poslovnoj suradnji (s obvezatnim navodom imena stručnjaka</w:t>
      </w:r>
      <w:r w:rsidR="00646746" w:rsidRPr="00972F7D">
        <w:rPr>
          <w:rFonts w:ascii="Times New Roman" w:hAnsi="Times New Roman" w:cs="Times New Roman"/>
          <w:spacing w:val="-35"/>
          <w:sz w:val="24"/>
          <w:szCs w:val="24"/>
        </w:rPr>
        <w:t xml:space="preserve"> </w:t>
      </w:r>
      <w:r w:rsidRPr="00972F7D">
        <w:rPr>
          <w:rFonts w:ascii="Times New Roman" w:hAnsi="Times New Roman" w:cs="Times New Roman"/>
          <w:spacing w:val="-35"/>
          <w:sz w:val="24"/>
          <w:szCs w:val="24"/>
        </w:rPr>
        <w:t xml:space="preserve">   </w:t>
      </w:r>
      <w:r w:rsidR="00646746" w:rsidRPr="00972F7D">
        <w:rPr>
          <w:rFonts w:ascii="Times New Roman" w:hAnsi="Times New Roman" w:cs="Times New Roman"/>
          <w:sz w:val="24"/>
          <w:szCs w:val="24"/>
        </w:rPr>
        <w:lastRenderedPageBreak/>
        <w:t>podugovaratelja koji će sudjelovati u izvršenju</w:t>
      </w:r>
      <w:r w:rsidR="00646746" w:rsidRPr="00972F7D">
        <w:rPr>
          <w:rFonts w:ascii="Times New Roman" w:hAnsi="Times New Roman" w:cs="Times New Roman"/>
          <w:spacing w:val="-4"/>
          <w:sz w:val="24"/>
          <w:szCs w:val="24"/>
        </w:rPr>
        <w:t xml:space="preserve"> </w:t>
      </w:r>
      <w:r w:rsidR="00646746" w:rsidRPr="00972F7D">
        <w:rPr>
          <w:rFonts w:ascii="Times New Roman" w:hAnsi="Times New Roman" w:cs="Times New Roman"/>
          <w:sz w:val="24"/>
          <w:szCs w:val="24"/>
        </w:rPr>
        <w:t>Ugovora)</w:t>
      </w:r>
    </w:p>
    <w:p w14:paraId="09E018E9" w14:textId="77777777" w:rsidR="004C1DC2" w:rsidRPr="00972F7D" w:rsidRDefault="004C1DC2" w:rsidP="004C1DC2">
      <w:pPr>
        <w:widowControl w:val="0"/>
        <w:tabs>
          <w:tab w:val="left" w:pos="993"/>
        </w:tabs>
        <w:autoSpaceDE w:val="0"/>
        <w:autoSpaceDN w:val="0"/>
        <w:spacing w:before="118" w:after="0" w:line="240" w:lineRule="auto"/>
        <w:ind w:left="993" w:right="217" w:hanging="67"/>
        <w:jc w:val="both"/>
        <w:rPr>
          <w:rFonts w:ascii="Times New Roman" w:hAnsi="Times New Roman" w:cs="Times New Roman"/>
          <w:sz w:val="24"/>
          <w:szCs w:val="24"/>
        </w:rPr>
      </w:pPr>
    </w:p>
    <w:p w14:paraId="5F3D1B9D" w14:textId="77777777" w:rsidR="00646746" w:rsidRPr="00972F7D" w:rsidRDefault="00646746" w:rsidP="00EC4983">
      <w:pPr>
        <w:pStyle w:val="Tijeloteksta"/>
        <w:spacing w:before="120"/>
        <w:jc w:val="both"/>
        <w:rPr>
          <w:sz w:val="24"/>
          <w:szCs w:val="24"/>
        </w:rPr>
      </w:pPr>
      <w:r w:rsidRPr="00972F7D">
        <w:rPr>
          <w:sz w:val="24"/>
          <w:szCs w:val="24"/>
        </w:rPr>
        <w:t xml:space="preserve">Za </w:t>
      </w:r>
      <w:r w:rsidR="00C17075" w:rsidRPr="00972F7D">
        <w:rPr>
          <w:sz w:val="24"/>
          <w:szCs w:val="24"/>
        </w:rPr>
        <w:t>gospodarskog subjekta sa sjedištem u drugoj državi (strane osobe)</w:t>
      </w:r>
      <w:r w:rsidRPr="00972F7D">
        <w:rPr>
          <w:sz w:val="24"/>
          <w:szCs w:val="24"/>
        </w:rPr>
        <w:t>:</w:t>
      </w:r>
    </w:p>
    <w:p w14:paraId="465935B8" w14:textId="77777777" w:rsidR="00646746" w:rsidRPr="00972F7D" w:rsidRDefault="00646746" w:rsidP="00EC4983">
      <w:pPr>
        <w:pStyle w:val="Odlomakpopisa"/>
        <w:widowControl w:val="0"/>
        <w:numPr>
          <w:ilvl w:val="0"/>
          <w:numId w:val="37"/>
        </w:numPr>
        <w:tabs>
          <w:tab w:val="left" w:pos="938"/>
        </w:tabs>
        <w:autoSpaceDE w:val="0"/>
        <w:autoSpaceDN w:val="0"/>
        <w:spacing w:before="120" w:after="0" w:line="240" w:lineRule="auto"/>
        <w:ind w:right="216"/>
        <w:contextualSpacing w:val="0"/>
        <w:jc w:val="both"/>
        <w:rPr>
          <w:rFonts w:ascii="Times New Roman" w:hAnsi="Times New Roman" w:cs="Times New Roman"/>
          <w:sz w:val="24"/>
          <w:szCs w:val="24"/>
        </w:rPr>
      </w:pPr>
      <w:r w:rsidRPr="00972F7D">
        <w:rPr>
          <w:rFonts w:ascii="Times New Roman" w:hAnsi="Times New Roman" w:cs="Times New Roman"/>
          <w:sz w:val="24"/>
          <w:szCs w:val="24"/>
        </w:rPr>
        <w:t>potvrda Ministarstvo graditeljstva i prostornoga uređenja kojim se potvrđuje da je Odabrani ponuditelj</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ispunio</w:t>
      </w:r>
      <w:r w:rsidRPr="00972F7D">
        <w:rPr>
          <w:rFonts w:ascii="Times New Roman" w:hAnsi="Times New Roman" w:cs="Times New Roman"/>
          <w:spacing w:val="-11"/>
          <w:sz w:val="24"/>
          <w:szCs w:val="24"/>
        </w:rPr>
        <w:t xml:space="preserve"> </w:t>
      </w:r>
      <w:r w:rsidRPr="00972F7D">
        <w:rPr>
          <w:rFonts w:ascii="Times New Roman" w:hAnsi="Times New Roman" w:cs="Times New Roman"/>
          <w:sz w:val="24"/>
          <w:szCs w:val="24"/>
        </w:rPr>
        <w:t>obveze</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iz</w:t>
      </w:r>
      <w:r w:rsidRPr="00972F7D">
        <w:rPr>
          <w:rFonts w:ascii="Times New Roman" w:hAnsi="Times New Roman" w:cs="Times New Roman"/>
          <w:spacing w:val="-11"/>
          <w:sz w:val="24"/>
          <w:szCs w:val="24"/>
        </w:rPr>
        <w:t xml:space="preserve"> </w:t>
      </w:r>
      <w:r w:rsidRPr="00972F7D">
        <w:rPr>
          <w:rFonts w:ascii="Times New Roman" w:hAnsi="Times New Roman" w:cs="Times New Roman"/>
          <w:sz w:val="24"/>
          <w:szCs w:val="24"/>
        </w:rPr>
        <w:t>članka</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69.</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Zakona</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o</w:t>
      </w:r>
      <w:r w:rsidRPr="00972F7D">
        <w:rPr>
          <w:rFonts w:ascii="Times New Roman" w:hAnsi="Times New Roman" w:cs="Times New Roman"/>
          <w:spacing w:val="-11"/>
          <w:sz w:val="24"/>
          <w:szCs w:val="24"/>
        </w:rPr>
        <w:t xml:space="preserve"> </w:t>
      </w:r>
      <w:r w:rsidRPr="00972F7D">
        <w:rPr>
          <w:rFonts w:ascii="Times New Roman" w:hAnsi="Times New Roman" w:cs="Times New Roman"/>
          <w:sz w:val="24"/>
          <w:szCs w:val="24"/>
        </w:rPr>
        <w:t>poslovima</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i</w:t>
      </w:r>
      <w:r w:rsidRPr="00972F7D">
        <w:rPr>
          <w:rFonts w:ascii="Times New Roman" w:hAnsi="Times New Roman" w:cs="Times New Roman"/>
          <w:spacing w:val="-11"/>
          <w:sz w:val="24"/>
          <w:szCs w:val="24"/>
        </w:rPr>
        <w:t xml:space="preserve"> </w:t>
      </w:r>
      <w:r w:rsidRPr="00972F7D">
        <w:rPr>
          <w:rFonts w:ascii="Times New Roman" w:hAnsi="Times New Roman" w:cs="Times New Roman"/>
          <w:sz w:val="24"/>
          <w:szCs w:val="24"/>
        </w:rPr>
        <w:t>djelatnostima</w:t>
      </w:r>
      <w:r w:rsidRPr="00972F7D">
        <w:rPr>
          <w:rFonts w:ascii="Times New Roman" w:hAnsi="Times New Roman" w:cs="Times New Roman"/>
          <w:spacing w:val="-12"/>
          <w:sz w:val="24"/>
          <w:szCs w:val="24"/>
        </w:rPr>
        <w:t xml:space="preserve"> </w:t>
      </w:r>
      <w:r w:rsidRPr="00972F7D">
        <w:rPr>
          <w:rFonts w:ascii="Times New Roman" w:hAnsi="Times New Roman" w:cs="Times New Roman"/>
          <w:sz w:val="24"/>
          <w:szCs w:val="24"/>
        </w:rPr>
        <w:t>prostornog</w:t>
      </w:r>
      <w:r w:rsidRPr="00972F7D">
        <w:rPr>
          <w:rFonts w:ascii="Times New Roman" w:hAnsi="Times New Roman" w:cs="Times New Roman"/>
          <w:spacing w:val="-11"/>
          <w:sz w:val="24"/>
          <w:szCs w:val="24"/>
        </w:rPr>
        <w:t xml:space="preserve"> </w:t>
      </w:r>
      <w:r w:rsidRPr="00972F7D">
        <w:rPr>
          <w:rFonts w:ascii="Times New Roman" w:hAnsi="Times New Roman" w:cs="Times New Roman"/>
          <w:sz w:val="24"/>
          <w:szCs w:val="24"/>
        </w:rPr>
        <w:t>uređenja i</w:t>
      </w:r>
      <w:r w:rsidRPr="00972F7D">
        <w:rPr>
          <w:rFonts w:ascii="Times New Roman" w:hAnsi="Times New Roman" w:cs="Times New Roman"/>
          <w:spacing w:val="-2"/>
          <w:sz w:val="24"/>
          <w:szCs w:val="24"/>
        </w:rPr>
        <w:t xml:space="preserve"> </w:t>
      </w:r>
      <w:r w:rsidRPr="00972F7D">
        <w:rPr>
          <w:rFonts w:ascii="Times New Roman" w:hAnsi="Times New Roman" w:cs="Times New Roman"/>
          <w:sz w:val="24"/>
          <w:szCs w:val="24"/>
        </w:rPr>
        <w:t>gradnje,</w:t>
      </w:r>
    </w:p>
    <w:p w14:paraId="676EABF5" w14:textId="77777777" w:rsidR="00646746" w:rsidRPr="00972F7D" w:rsidRDefault="00646746" w:rsidP="00EC4983">
      <w:pPr>
        <w:pStyle w:val="Odlomakpopisa"/>
        <w:widowControl w:val="0"/>
        <w:numPr>
          <w:ilvl w:val="0"/>
          <w:numId w:val="37"/>
        </w:numPr>
        <w:tabs>
          <w:tab w:val="left" w:pos="938"/>
        </w:tabs>
        <w:autoSpaceDE w:val="0"/>
        <w:autoSpaceDN w:val="0"/>
        <w:spacing w:before="121" w:after="0" w:line="240" w:lineRule="auto"/>
        <w:ind w:hanging="361"/>
        <w:contextualSpacing w:val="0"/>
        <w:jc w:val="both"/>
        <w:rPr>
          <w:rFonts w:ascii="Times New Roman" w:hAnsi="Times New Roman" w:cs="Times New Roman"/>
          <w:sz w:val="24"/>
          <w:szCs w:val="24"/>
        </w:rPr>
      </w:pPr>
      <w:r w:rsidRPr="00972F7D">
        <w:rPr>
          <w:rFonts w:ascii="Times New Roman" w:hAnsi="Times New Roman" w:cs="Times New Roman"/>
          <w:sz w:val="24"/>
          <w:szCs w:val="24"/>
        </w:rPr>
        <w:t>dokaz da ima zapos</w:t>
      </w:r>
      <w:r w:rsidR="006A6A43" w:rsidRPr="00972F7D">
        <w:rPr>
          <w:rFonts w:ascii="Times New Roman" w:hAnsi="Times New Roman" w:cs="Times New Roman"/>
          <w:sz w:val="24"/>
          <w:szCs w:val="24"/>
        </w:rPr>
        <w:t>lenog inženjera gradilišta i</w:t>
      </w:r>
      <w:r w:rsidRPr="00972F7D">
        <w:rPr>
          <w:rFonts w:ascii="Times New Roman" w:hAnsi="Times New Roman" w:cs="Times New Roman"/>
          <w:sz w:val="24"/>
          <w:szCs w:val="24"/>
        </w:rPr>
        <w:t xml:space="preserve"> voditelja</w:t>
      </w:r>
      <w:r w:rsidRPr="00972F7D">
        <w:rPr>
          <w:rFonts w:ascii="Times New Roman" w:hAnsi="Times New Roman" w:cs="Times New Roman"/>
          <w:spacing w:val="-9"/>
          <w:sz w:val="24"/>
          <w:szCs w:val="24"/>
        </w:rPr>
        <w:t xml:space="preserve"> </w:t>
      </w:r>
      <w:r w:rsidRPr="00972F7D">
        <w:rPr>
          <w:rFonts w:ascii="Times New Roman" w:hAnsi="Times New Roman" w:cs="Times New Roman"/>
          <w:sz w:val="24"/>
          <w:szCs w:val="24"/>
        </w:rPr>
        <w:t>radova</w:t>
      </w:r>
      <w:r w:rsidR="006A6A43" w:rsidRPr="00972F7D">
        <w:rPr>
          <w:rFonts w:ascii="Times New Roman" w:hAnsi="Times New Roman" w:cs="Times New Roman"/>
          <w:sz w:val="24"/>
          <w:szCs w:val="24"/>
        </w:rPr>
        <w:t xml:space="preserve"> (Stručnjak 2, Stručnjak 3, Stručnjak 4)</w:t>
      </w:r>
      <w:r w:rsidRPr="00972F7D">
        <w:rPr>
          <w:rFonts w:ascii="Times New Roman" w:hAnsi="Times New Roman" w:cs="Times New Roman"/>
          <w:sz w:val="24"/>
          <w:szCs w:val="24"/>
        </w:rPr>
        <w:t>.</w:t>
      </w:r>
    </w:p>
    <w:p w14:paraId="1BC7C739" w14:textId="77777777" w:rsidR="00646746" w:rsidRPr="00972F7D" w:rsidRDefault="00646746" w:rsidP="00EC4983">
      <w:pPr>
        <w:widowControl w:val="0"/>
        <w:tabs>
          <w:tab w:val="left" w:pos="1352"/>
        </w:tabs>
        <w:autoSpaceDE w:val="0"/>
        <w:autoSpaceDN w:val="0"/>
        <w:spacing w:before="119" w:after="0" w:line="240" w:lineRule="auto"/>
        <w:ind w:left="851" w:right="218"/>
        <w:jc w:val="both"/>
        <w:rPr>
          <w:rFonts w:ascii="Times New Roman" w:hAnsi="Times New Roman" w:cs="Times New Roman"/>
          <w:sz w:val="24"/>
          <w:szCs w:val="24"/>
        </w:rPr>
      </w:pPr>
      <w:r w:rsidRPr="00972F7D">
        <w:rPr>
          <w:rFonts w:ascii="Times New Roman" w:hAnsi="Times New Roman" w:cs="Times New Roman"/>
          <w:sz w:val="24"/>
          <w:szCs w:val="24"/>
        </w:rPr>
        <w:t xml:space="preserve">(npr. elektronički zapis) kojim se dokazuje da je stručnjak zaposlenik odabranog </w:t>
      </w:r>
      <w:r w:rsidR="000C753D" w:rsidRPr="00972F7D">
        <w:rPr>
          <w:rFonts w:ascii="Times New Roman" w:hAnsi="Times New Roman" w:cs="Times New Roman"/>
          <w:sz w:val="24"/>
          <w:szCs w:val="24"/>
        </w:rPr>
        <w:t xml:space="preserve">      </w:t>
      </w:r>
      <w:r w:rsidRPr="00972F7D">
        <w:rPr>
          <w:rFonts w:ascii="Times New Roman" w:hAnsi="Times New Roman" w:cs="Times New Roman"/>
          <w:sz w:val="24"/>
          <w:szCs w:val="24"/>
        </w:rPr>
        <w:t>ponuditelja, odnosno, odgovarajući dokaz države sjedišta/ poslovnog nastana ponuditelja ukoliko u državi njegova sjedišta postoji navedena</w:t>
      </w:r>
      <w:r w:rsidRPr="00972F7D">
        <w:rPr>
          <w:rFonts w:ascii="Times New Roman" w:hAnsi="Times New Roman" w:cs="Times New Roman"/>
          <w:spacing w:val="-9"/>
          <w:sz w:val="24"/>
          <w:szCs w:val="24"/>
        </w:rPr>
        <w:t xml:space="preserve"> </w:t>
      </w:r>
      <w:r w:rsidRPr="00972F7D">
        <w:rPr>
          <w:rFonts w:ascii="Times New Roman" w:hAnsi="Times New Roman" w:cs="Times New Roman"/>
          <w:sz w:val="24"/>
          <w:szCs w:val="24"/>
        </w:rPr>
        <w:t>obveza;</w:t>
      </w:r>
    </w:p>
    <w:p w14:paraId="5A329ACA" w14:textId="77777777" w:rsidR="00646746" w:rsidRPr="00972F7D" w:rsidRDefault="000C753D" w:rsidP="00EC4983">
      <w:pPr>
        <w:widowControl w:val="0"/>
        <w:tabs>
          <w:tab w:val="left" w:pos="1352"/>
        </w:tabs>
        <w:autoSpaceDE w:val="0"/>
        <w:autoSpaceDN w:val="0"/>
        <w:spacing w:before="121" w:after="0" w:line="240" w:lineRule="auto"/>
        <w:jc w:val="both"/>
        <w:rPr>
          <w:rFonts w:ascii="Times New Roman" w:hAnsi="Times New Roman" w:cs="Times New Roman"/>
          <w:sz w:val="24"/>
          <w:szCs w:val="24"/>
        </w:rPr>
      </w:pPr>
      <w:r w:rsidRPr="00972F7D">
        <w:rPr>
          <w:rFonts w:ascii="Times New Roman" w:hAnsi="Times New Roman" w:cs="Times New Roman"/>
          <w:sz w:val="24"/>
          <w:szCs w:val="24"/>
        </w:rPr>
        <w:t xml:space="preserve">              • </w:t>
      </w:r>
      <w:r w:rsidR="00646746" w:rsidRPr="00972F7D">
        <w:rPr>
          <w:rFonts w:ascii="Times New Roman" w:hAnsi="Times New Roman" w:cs="Times New Roman"/>
          <w:sz w:val="24"/>
          <w:szCs w:val="24"/>
        </w:rPr>
        <w:t>u slučaju sudjelovanja podugovaratelja:</w:t>
      </w:r>
    </w:p>
    <w:p w14:paraId="6269235A" w14:textId="77777777" w:rsidR="00646746" w:rsidRPr="00972F7D" w:rsidRDefault="000C753D" w:rsidP="00EC4983">
      <w:pPr>
        <w:pStyle w:val="Tijeloteksta"/>
        <w:spacing w:before="124"/>
        <w:ind w:left="993" w:right="216" w:hanging="425"/>
        <w:jc w:val="both"/>
        <w:rPr>
          <w:sz w:val="24"/>
          <w:szCs w:val="24"/>
        </w:rPr>
      </w:pPr>
      <w:r w:rsidRPr="00972F7D">
        <w:rPr>
          <w:sz w:val="24"/>
          <w:szCs w:val="24"/>
        </w:rPr>
        <w:t xml:space="preserve">       </w:t>
      </w:r>
      <w:r w:rsidR="00646746" w:rsidRPr="00972F7D">
        <w:rPr>
          <w:sz w:val="24"/>
          <w:szCs w:val="24"/>
        </w:rPr>
        <w:t>dokazom o radnopravnog statusa angažiranog inženjera gradilišta / voditelja radova (npr. elektronički zapis) kojim se dokazuje da je stručnjak zaposlenik odabranog podugovaratelja, odnosno, odgovarajući dokaz države sjedišta/ poslovnog nastana ponuditelja ukoliko u državi njegova sjedišta postoji navedena obveza</w:t>
      </w:r>
    </w:p>
    <w:p w14:paraId="767E2A14" w14:textId="77777777" w:rsidR="00646746" w:rsidRPr="00972F7D" w:rsidRDefault="00646746" w:rsidP="00D07B7C">
      <w:pPr>
        <w:pStyle w:val="Odlomakpopisa"/>
        <w:widowControl w:val="0"/>
        <w:autoSpaceDE w:val="0"/>
        <w:autoSpaceDN w:val="0"/>
        <w:spacing w:before="117" w:after="0" w:line="240" w:lineRule="auto"/>
        <w:ind w:left="993" w:right="217"/>
        <w:contextualSpacing w:val="0"/>
        <w:jc w:val="both"/>
        <w:rPr>
          <w:rFonts w:ascii="Times New Roman" w:hAnsi="Times New Roman" w:cs="Times New Roman"/>
          <w:sz w:val="24"/>
          <w:szCs w:val="24"/>
        </w:rPr>
      </w:pPr>
      <w:r w:rsidRPr="00972F7D">
        <w:rPr>
          <w:rFonts w:ascii="Times New Roman" w:hAnsi="Times New Roman" w:cs="Times New Roman"/>
          <w:sz w:val="24"/>
          <w:szCs w:val="24"/>
        </w:rPr>
        <w:t>ugovorom o poslovnoj suradnji (s obvezatnim navodom imena stručnjaka</w:t>
      </w:r>
      <w:r w:rsidRPr="00972F7D">
        <w:rPr>
          <w:rFonts w:ascii="Times New Roman" w:hAnsi="Times New Roman" w:cs="Times New Roman"/>
          <w:spacing w:val="-35"/>
          <w:sz w:val="24"/>
          <w:szCs w:val="24"/>
        </w:rPr>
        <w:t xml:space="preserve"> </w:t>
      </w:r>
      <w:r w:rsidR="00D07B7C" w:rsidRPr="00972F7D">
        <w:rPr>
          <w:rFonts w:ascii="Times New Roman" w:hAnsi="Times New Roman" w:cs="Times New Roman"/>
          <w:spacing w:val="-35"/>
          <w:sz w:val="24"/>
          <w:szCs w:val="24"/>
        </w:rPr>
        <w:t xml:space="preserve">  </w:t>
      </w:r>
      <w:r w:rsidRPr="00972F7D">
        <w:rPr>
          <w:rFonts w:ascii="Times New Roman" w:hAnsi="Times New Roman" w:cs="Times New Roman"/>
          <w:sz w:val="24"/>
          <w:szCs w:val="24"/>
        </w:rPr>
        <w:t>podugovaratelja koji će sudjelovati u izvršenju</w:t>
      </w:r>
      <w:r w:rsidRPr="00972F7D">
        <w:rPr>
          <w:rFonts w:ascii="Times New Roman" w:hAnsi="Times New Roman" w:cs="Times New Roman"/>
          <w:spacing w:val="-4"/>
          <w:sz w:val="24"/>
          <w:szCs w:val="24"/>
        </w:rPr>
        <w:t xml:space="preserve"> </w:t>
      </w:r>
      <w:r w:rsidRPr="00972F7D">
        <w:rPr>
          <w:rFonts w:ascii="Times New Roman" w:hAnsi="Times New Roman" w:cs="Times New Roman"/>
          <w:sz w:val="24"/>
          <w:szCs w:val="24"/>
        </w:rPr>
        <w:t>Ugovora)</w:t>
      </w:r>
    </w:p>
    <w:p w14:paraId="6121412B" w14:textId="77777777" w:rsidR="0056035F" w:rsidRPr="00972F7D" w:rsidRDefault="0056035F" w:rsidP="00820870">
      <w:pPr>
        <w:pStyle w:val="Odlomakpopisa"/>
        <w:widowControl w:val="0"/>
        <w:tabs>
          <w:tab w:val="left" w:pos="993"/>
        </w:tabs>
        <w:autoSpaceDE w:val="0"/>
        <w:autoSpaceDN w:val="0"/>
        <w:spacing w:before="117" w:after="0" w:line="240" w:lineRule="auto"/>
        <w:ind w:left="0" w:right="217"/>
        <w:contextualSpacing w:val="0"/>
        <w:jc w:val="both"/>
        <w:rPr>
          <w:rFonts w:ascii="Times New Roman" w:hAnsi="Times New Roman" w:cs="Times New Roman"/>
          <w:sz w:val="24"/>
          <w:szCs w:val="24"/>
        </w:rPr>
      </w:pPr>
    </w:p>
    <w:p w14:paraId="1DB7C467" w14:textId="223B931A" w:rsidR="00DD7EF3" w:rsidRDefault="004F0EEF" w:rsidP="00C1236D">
      <w:pPr>
        <w:pStyle w:val="Tijeloteksta"/>
        <w:spacing w:before="119"/>
        <w:ind w:left="0" w:right="213"/>
        <w:jc w:val="both"/>
        <w:rPr>
          <w:sz w:val="24"/>
          <w:szCs w:val="24"/>
        </w:rPr>
      </w:pPr>
      <w:r w:rsidRPr="00972F7D">
        <w:rPr>
          <w:sz w:val="24"/>
          <w:szCs w:val="24"/>
        </w:rPr>
        <w:t>Sukladno</w:t>
      </w:r>
      <w:r w:rsidRPr="00972F7D">
        <w:rPr>
          <w:spacing w:val="-9"/>
          <w:sz w:val="24"/>
          <w:szCs w:val="24"/>
        </w:rPr>
        <w:t xml:space="preserve"> </w:t>
      </w:r>
      <w:r w:rsidRPr="00972F7D">
        <w:rPr>
          <w:sz w:val="24"/>
          <w:szCs w:val="24"/>
        </w:rPr>
        <w:t>čl.</w:t>
      </w:r>
      <w:r w:rsidRPr="00972F7D">
        <w:rPr>
          <w:spacing w:val="-10"/>
          <w:sz w:val="24"/>
          <w:szCs w:val="24"/>
        </w:rPr>
        <w:t xml:space="preserve"> </w:t>
      </w:r>
      <w:r w:rsidRPr="00972F7D">
        <w:rPr>
          <w:sz w:val="24"/>
          <w:szCs w:val="24"/>
        </w:rPr>
        <w:t>25b.</w:t>
      </w:r>
      <w:r w:rsidRPr="00972F7D">
        <w:rPr>
          <w:spacing w:val="-9"/>
          <w:sz w:val="24"/>
          <w:szCs w:val="24"/>
        </w:rPr>
        <w:t xml:space="preserve"> </w:t>
      </w:r>
      <w:r w:rsidRPr="00972F7D">
        <w:rPr>
          <w:sz w:val="24"/>
          <w:szCs w:val="24"/>
        </w:rPr>
        <w:t>st.3.</w:t>
      </w:r>
      <w:r w:rsidRPr="00972F7D">
        <w:rPr>
          <w:spacing w:val="-9"/>
          <w:sz w:val="24"/>
          <w:szCs w:val="24"/>
        </w:rPr>
        <w:t xml:space="preserve"> </w:t>
      </w:r>
      <w:r w:rsidRPr="00972F7D">
        <w:rPr>
          <w:sz w:val="24"/>
          <w:szCs w:val="24"/>
        </w:rPr>
        <w:t>Zakona</w:t>
      </w:r>
      <w:r w:rsidRPr="00972F7D">
        <w:rPr>
          <w:spacing w:val="-9"/>
          <w:sz w:val="24"/>
          <w:szCs w:val="24"/>
        </w:rPr>
        <w:t xml:space="preserve"> </w:t>
      </w:r>
      <w:r w:rsidRPr="00972F7D">
        <w:rPr>
          <w:sz w:val="24"/>
          <w:szCs w:val="24"/>
        </w:rPr>
        <w:t>o</w:t>
      </w:r>
      <w:r w:rsidRPr="00972F7D">
        <w:rPr>
          <w:spacing w:val="-9"/>
          <w:sz w:val="24"/>
          <w:szCs w:val="24"/>
        </w:rPr>
        <w:t xml:space="preserve"> </w:t>
      </w:r>
      <w:r w:rsidRPr="00972F7D">
        <w:rPr>
          <w:sz w:val="24"/>
          <w:szCs w:val="24"/>
        </w:rPr>
        <w:t>izmjenama</w:t>
      </w:r>
      <w:r w:rsidRPr="00972F7D">
        <w:rPr>
          <w:spacing w:val="-10"/>
          <w:sz w:val="24"/>
          <w:szCs w:val="24"/>
        </w:rPr>
        <w:t xml:space="preserve"> </w:t>
      </w:r>
      <w:r w:rsidRPr="00972F7D">
        <w:rPr>
          <w:sz w:val="24"/>
          <w:szCs w:val="24"/>
        </w:rPr>
        <w:t>i</w:t>
      </w:r>
      <w:r w:rsidRPr="00972F7D">
        <w:rPr>
          <w:spacing w:val="-9"/>
          <w:sz w:val="24"/>
          <w:szCs w:val="24"/>
        </w:rPr>
        <w:t xml:space="preserve"> </w:t>
      </w:r>
      <w:r w:rsidRPr="00972F7D">
        <w:rPr>
          <w:sz w:val="24"/>
          <w:szCs w:val="24"/>
        </w:rPr>
        <w:t>dopunama</w:t>
      </w:r>
      <w:r w:rsidRPr="00972F7D">
        <w:rPr>
          <w:spacing w:val="-9"/>
          <w:sz w:val="24"/>
          <w:szCs w:val="24"/>
        </w:rPr>
        <w:t xml:space="preserve"> </w:t>
      </w:r>
      <w:r w:rsidRPr="00972F7D">
        <w:rPr>
          <w:sz w:val="24"/>
          <w:szCs w:val="24"/>
        </w:rPr>
        <w:t>Zakona</w:t>
      </w:r>
      <w:r w:rsidRPr="00972F7D">
        <w:rPr>
          <w:spacing w:val="-9"/>
          <w:sz w:val="24"/>
          <w:szCs w:val="24"/>
        </w:rPr>
        <w:t xml:space="preserve"> </w:t>
      </w:r>
      <w:r w:rsidRPr="00972F7D">
        <w:rPr>
          <w:sz w:val="24"/>
          <w:szCs w:val="24"/>
        </w:rPr>
        <w:t>o</w:t>
      </w:r>
      <w:r w:rsidRPr="00972F7D">
        <w:rPr>
          <w:spacing w:val="-9"/>
          <w:sz w:val="24"/>
          <w:szCs w:val="24"/>
        </w:rPr>
        <w:t xml:space="preserve"> </w:t>
      </w:r>
      <w:r w:rsidRPr="00972F7D">
        <w:rPr>
          <w:sz w:val="24"/>
          <w:szCs w:val="24"/>
        </w:rPr>
        <w:t>poslovima</w:t>
      </w:r>
      <w:r w:rsidRPr="00972F7D">
        <w:rPr>
          <w:spacing w:val="-10"/>
          <w:sz w:val="24"/>
          <w:szCs w:val="24"/>
        </w:rPr>
        <w:t xml:space="preserve"> </w:t>
      </w:r>
      <w:r w:rsidRPr="00972F7D">
        <w:rPr>
          <w:sz w:val="24"/>
          <w:szCs w:val="24"/>
        </w:rPr>
        <w:t>i</w:t>
      </w:r>
      <w:r w:rsidRPr="00972F7D">
        <w:rPr>
          <w:spacing w:val="-8"/>
          <w:sz w:val="24"/>
          <w:szCs w:val="24"/>
        </w:rPr>
        <w:t xml:space="preserve"> </w:t>
      </w:r>
      <w:r w:rsidRPr="00972F7D">
        <w:rPr>
          <w:sz w:val="24"/>
          <w:szCs w:val="24"/>
        </w:rPr>
        <w:t>djelatnostima</w:t>
      </w:r>
      <w:r w:rsidRPr="00972F7D">
        <w:rPr>
          <w:spacing w:val="-9"/>
          <w:sz w:val="24"/>
          <w:szCs w:val="24"/>
        </w:rPr>
        <w:t xml:space="preserve"> </w:t>
      </w:r>
      <w:r w:rsidRPr="00972F7D">
        <w:rPr>
          <w:sz w:val="24"/>
          <w:szCs w:val="24"/>
        </w:rPr>
        <w:t>prostornog uređenja i gradnje (NN 118/2018, 78/2015, 118/2018, 110/2019), koji je stupio na snagu s 01.01.2019. u slučaju da Izvođač, tj. ponuditelj nema zaposlenu osobu s odgovarajućim stručnim kvalifikacijama, sudjelovanje te osobe u građenju građevine koju gradi može se osigurati sklapanjem ugovora o poslovnoj suradnji s drugom pravnom ili fizičkom osobom obrtnikom koja izvodi radove na istoj građevini, a registrirana je za obavljanje djelatnosti građenja i ima zaposlenu takvu</w:t>
      </w:r>
      <w:r w:rsidRPr="00972F7D">
        <w:rPr>
          <w:spacing w:val="-23"/>
          <w:sz w:val="24"/>
          <w:szCs w:val="24"/>
        </w:rPr>
        <w:t xml:space="preserve"> </w:t>
      </w:r>
      <w:r w:rsidRPr="00972F7D">
        <w:rPr>
          <w:sz w:val="24"/>
          <w:szCs w:val="24"/>
        </w:rPr>
        <w:t>osobu.</w:t>
      </w:r>
    </w:p>
    <w:p w14:paraId="62871A12" w14:textId="77777777" w:rsidR="006868E6" w:rsidRPr="00972F7D" w:rsidRDefault="006868E6" w:rsidP="00C1236D">
      <w:pPr>
        <w:pStyle w:val="Tijeloteksta"/>
        <w:spacing w:before="119"/>
        <w:ind w:left="0" w:right="213"/>
        <w:jc w:val="both"/>
        <w:rPr>
          <w:sz w:val="24"/>
          <w:szCs w:val="24"/>
        </w:rPr>
      </w:pPr>
    </w:p>
    <w:p w14:paraId="0E27E314" w14:textId="708450C5"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t>7.</w:t>
      </w:r>
      <w:r w:rsidR="001B522F" w:rsidRPr="00972F7D">
        <w:rPr>
          <w:rFonts w:ascii="Times New Roman" w:eastAsia="Times New Roman" w:hAnsi="Times New Roman" w:cs="Times New Roman"/>
          <w:b/>
          <w:sz w:val="24"/>
          <w:szCs w:val="24"/>
          <w:lang w:eastAsia="hr-HR"/>
        </w:rPr>
        <w:t>2</w:t>
      </w:r>
      <w:r w:rsidR="00975AA9" w:rsidRPr="00972F7D">
        <w:rPr>
          <w:rFonts w:ascii="Times New Roman" w:eastAsia="Times New Roman" w:hAnsi="Times New Roman" w:cs="Times New Roman"/>
          <w:b/>
          <w:sz w:val="24"/>
          <w:szCs w:val="24"/>
          <w:lang w:eastAsia="hr-HR"/>
        </w:rPr>
        <w:t>5</w:t>
      </w:r>
      <w:r w:rsidRPr="00972F7D">
        <w:rPr>
          <w:rFonts w:ascii="Times New Roman" w:eastAsia="Times New Roman" w:hAnsi="Times New Roman" w:cs="Times New Roman"/>
          <w:b/>
          <w:sz w:val="24"/>
          <w:szCs w:val="24"/>
          <w:lang w:eastAsia="hr-HR"/>
        </w:rPr>
        <w:t>. Uputa o pravnom lijeku</w:t>
      </w:r>
    </w:p>
    <w:p w14:paraId="2B3F3428"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2C0BDB8"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Pravo na žalbu ima svaki gospodarski subjekt koji ima ili je imao pravni interes za dobivanje ugovora u javnoj nabavi koja je predmetom ovog postupka i koji je pretrpio ili bi mogao pretrpjeti štetu od navodnog kršenja subjektivnih prava.</w:t>
      </w:r>
    </w:p>
    <w:p w14:paraId="273B17DC"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10F087F"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 xml:space="preserve">Žalba se izjavljuje </w:t>
      </w:r>
      <w:r w:rsidRPr="00972F7D">
        <w:rPr>
          <w:rFonts w:ascii="Times New Roman" w:eastAsia="Times New Roman" w:hAnsi="Times New Roman" w:cs="Times New Roman"/>
          <w:b/>
          <w:bCs/>
          <w:sz w:val="24"/>
          <w:szCs w:val="24"/>
          <w:lang w:eastAsia="hr-HR"/>
        </w:rPr>
        <w:t xml:space="preserve">Državnoj komisiji za kontrolu postupka javne nabave </w:t>
      </w:r>
      <w:r w:rsidRPr="00972F7D">
        <w:rPr>
          <w:rFonts w:ascii="Times New Roman" w:eastAsia="Times New Roman" w:hAnsi="Times New Roman" w:cs="Times New Roman"/>
          <w:sz w:val="24"/>
          <w:szCs w:val="24"/>
          <w:lang w:eastAsia="hr-HR"/>
        </w:rPr>
        <w:t xml:space="preserve">u pisanom obliku i dostavlja neposredno ili poštom na adresu </w:t>
      </w:r>
      <w:r w:rsidRPr="00972F7D">
        <w:rPr>
          <w:rFonts w:ascii="Times New Roman" w:eastAsia="Times New Roman" w:hAnsi="Times New Roman" w:cs="Times New Roman"/>
          <w:b/>
          <w:bCs/>
          <w:sz w:val="24"/>
          <w:szCs w:val="24"/>
          <w:lang w:eastAsia="hr-HR"/>
        </w:rPr>
        <w:t>Koturaška cesta 43/IV, 10000 Zagreb</w:t>
      </w:r>
      <w:r w:rsidRPr="00972F7D">
        <w:rPr>
          <w:rFonts w:ascii="Times New Roman" w:eastAsia="Times New Roman" w:hAnsi="Times New Roman" w:cs="Times New Roman"/>
          <w:sz w:val="24"/>
          <w:szCs w:val="24"/>
          <w:lang w:eastAsia="hr-HR"/>
        </w:rPr>
        <w:t>.</w:t>
      </w:r>
    </w:p>
    <w:p w14:paraId="58C5C51B"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362775E6"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b/>
          <w:bCs/>
          <w:sz w:val="24"/>
          <w:szCs w:val="24"/>
          <w:lang w:eastAsia="hr-HR"/>
        </w:rPr>
        <w:t xml:space="preserve">Žalitelj je obvezan primjerak žalbe dostaviti naručitelju u roku za žalbu </w:t>
      </w:r>
      <w:r w:rsidRPr="00972F7D">
        <w:rPr>
          <w:rFonts w:ascii="Times New Roman" w:eastAsia="Times New Roman" w:hAnsi="Times New Roman" w:cs="Times New Roman"/>
          <w:sz w:val="24"/>
          <w:szCs w:val="24"/>
          <w:lang w:eastAsia="hr-HR"/>
        </w:rPr>
        <w:t>na dokaziv način (s pozivom na broj Dokumentacije o nabavi na adresu naznačenu za dostavu ponuda u ovoj Dokumentaciji).</w:t>
      </w:r>
    </w:p>
    <w:p w14:paraId="22E2D146"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7283204D"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 xml:space="preserve">Žalba se izjavljuje u roku od </w:t>
      </w:r>
      <w:r w:rsidRPr="00972F7D">
        <w:rPr>
          <w:rFonts w:ascii="Times New Roman" w:eastAsia="Times New Roman" w:hAnsi="Times New Roman" w:cs="Times New Roman"/>
          <w:b/>
          <w:bCs/>
          <w:sz w:val="24"/>
          <w:szCs w:val="24"/>
          <w:lang w:eastAsia="hr-HR"/>
        </w:rPr>
        <w:t>10 (deset) dana</w:t>
      </w:r>
      <w:r w:rsidRPr="00972F7D">
        <w:rPr>
          <w:rFonts w:ascii="Times New Roman" w:eastAsia="Times New Roman" w:hAnsi="Times New Roman" w:cs="Times New Roman"/>
          <w:sz w:val="24"/>
          <w:szCs w:val="24"/>
          <w:lang w:eastAsia="hr-HR"/>
        </w:rPr>
        <w:t>, od dana:</w:t>
      </w:r>
    </w:p>
    <w:p w14:paraId="2B7B1AD1" w14:textId="77777777" w:rsidR="00D413B1" w:rsidRPr="00972F7D" w:rsidRDefault="00D413B1" w:rsidP="00EC4983">
      <w:pPr>
        <w:widowControl w:val="0"/>
        <w:numPr>
          <w:ilvl w:val="0"/>
          <w:numId w:val="2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objave poziva na nadmetanje, u odnosu na sadržaj poziva ili dokumentacije o nabavi,</w:t>
      </w:r>
    </w:p>
    <w:p w14:paraId="2CC08CAF" w14:textId="77777777" w:rsidR="00D413B1" w:rsidRPr="00972F7D" w:rsidRDefault="00D413B1" w:rsidP="00EC4983">
      <w:pPr>
        <w:widowControl w:val="0"/>
        <w:numPr>
          <w:ilvl w:val="0"/>
          <w:numId w:val="2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objave obavijesti o ispravku, u odnosu na sadržaj ispravka,</w:t>
      </w:r>
    </w:p>
    <w:p w14:paraId="71E1D75C" w14:textId="77777777" w:rsidR="00D413B1" w:rsidRPr="00972F7D" w:rsidRDefault="00D413B1" w:rsidP="00EC4983">
      <w:pPr>
        <w:widowControl w:val="0"/>
        <w:numPr>
          <w:ilvl w:val="0"/>
          <w:numId w:val="2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lastRenderedPageBreak/>
        <w:t>objave izmjene dokumentacije o nabavi, u odnosu na sadržaj izmjene dokumentacije,</w:t>
      </w:r>
    </w:p>
    <w:p w14:paraId="000FD0B3" w14:textId="77777777" w:rsidR="00D413B1" w:rsidRPr="00972F7D" w:rsidRDefault="00D413B1" w:rsidP="00EC4983">
      <w:pPr>
        <w:widowControl w:val="0"/>
        <w:numPr>
          <w:ilvl w:val="0"/>
          <w:numId w:val="2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otvaranja ponuda u odnosu na propuštanje naručitelja da valjano odgovori na pravodobno dostavljen zahtjev dodatne informacije, objašnjenja ili izmjene dokumentacije o nabavi te na postupak otvaranja ponuda,</w:t>
      </w:r>
    </w:p>
    <w:p w14:paraId="79C60245" w14:textId="77777777" w:rsidR="00D413B1" w:rsidRPr="00972F7D" w:rsidRDefault="00D413B1" w:rsidP="00EC4983">
      <w:pPr>
        <w:widowControl w:val="0"/>
        <w:numPr>
          <w:ilvl w:val="0"/>
          <w:numId w:val="27"/>
        </w:numPr>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primitka odluke o odabiru ili poništenju, u odnosu na postupak pregleda, ocjene i odabira ponuda, ili razloge poništenja.</w:t>
      </w:r>
    </w:p>
    <w:p w14:paraId="3C520774" w14:textId="77777777" w:rsidR="00D413B1"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1887C594" w14:textId="77D85F1B" w:rsidR="00EB238A" w:rsidRPr="00972F7D" w:rsidRDefault="00D413B1"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sz w:val="24"/>
          <w:szCs w:val="24"/>
          <w:lang w:eastAsia="hr-HR"/>
        </w:rPr>
        <w:t>Žalitelj koji je propustio izjaviti žalbu u određenoj navedenoj fazi postupka gubi pravo na žalbu u kasnijoj fazi postupka na prethodnu fazu</w:t>
      </w:r>
    </w:p>
    <w:p w14:paraId="4E86EB8C" w14:textId="77777777" w:rsidR="00F75B9C" w:rsidRPr="00972F7D" w:rsidRDefault="00F75B9C" w:rsidP="00EC498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14:paraId="2BB38B45" w14:textId="04C6BDEE" w:rsidR="00EB1135"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t>7.</w:t>
      </w:r>
      <w:r w:rsidR="001B522F" w:rsidRPr="00972F7D">
        <w:rPr>
          <w:rFonts w:ascii="Times New Roman" w:eastAsia="Times New Roman" w:hAnsi="Times New Roman" w:cs="Times New Roman"/>
          <w:b/>
          <w:sz w:val="24"/>
          <w:szCs w:val="24"/>
          <w:lang w:eastAsia="hr-HR"/>
        </w:rPr>
        <w:t>2</w:t>
      </w:r>
      <w:r w:rsidR="00975AA9" w:rsidRPr="00972F7D">
        <w:rPr>
          <w:rFonts w:ascii="Times New Roman" w:eastAsia="Times New Roman" w:hAnsi="Times New Roman" w:cs="Times New Roman"/>
          <w:b/>
          <w:sz w:val="24"/>
          <w:szCs w:val="24"/>
          <w:lang w:eastAsia="hr-HR"/>
        </w:rPr>
        <w:t>6</w:t>
      </w:r>
      <w:r w:rsidRPr="00972F7D">
        <w:rPr>
          <w:rFonts w:ascii="Times New Roman" w:eastAsia="Times New Roman" w:hAnsi="Times New Roman" w:cs="Times New Roman"/>
          <w:b/>
          <w:sz w:val="24"/>
          <w:szCs w:val="24"/>
          <w:lang w:eastAsia="hr-HR"/>
        </w:rPr>
        <w:t xml:space="preserve">.  </w:t>
      </w:r>
      <w:r w:rsidR="0012194D" w:rsidRPr="00972F7D">
        <w:rPr>
          <w:rFonts w:ascii="Times New Roman" w:eastAsia="Times New Roman" w:hAnsi="Times New Roman" w:cs="Times New Roman"/>
          <w:b/>
          <w:sz w:val="24"/>
          <w:szCs w:val="24"/>
          <w:lang w:eastAsia="hr-HR"/>
        </w:rPr>
        <w:t>P</w:t>
      </w:r>
      <w:r w:rsidRPr="00972F7D">
        <w:rPr>
          <w:rFonts w:ascii="Times New Roman" w:eastAsia="Times New Roman" w:hAnsi="Times New Roman" w:cs="Times New Roman"/>
          <w:b/>
          <w:sz w:val="24"/>
          <w:szCs w:val="24"/>
          <w:lang w:eastAsia="hr-HR"/>
        </w:rPr>
        <w:t>rilozi:</w:t>
      </w:r>
    </w:p>
    <w:p w14:paraId="57710E94" w14:textId="30351F94" w:rsidR="007A4C01" w:rsidRPr="007A4C01" w:rsidRDefault="007A4C01"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7A4C01">
        <w:rPr>
          <w:rFonts w:ascii="Times New Roman" w:eastAsia="Times New Roman" w:hAnsi="Times New Roman" w:cs="Times New Roman"/>
          <w:bCs/>
          <w:sz w:val="24"/>
          <w:szCs w:val="24"/>
          <w:lang w:eastAsia="hr-HR"/>
        </w:rPr>
        <w:t>Projektni zadatak – Prilog A</w:t>
      </w:r>
    </w:p>
    <w:p w14:paraId="73312D08" w14:textId="3DB5DC07" w:rsidR="00EB1135" w:rsidRPr="00972F7D" w:rsidRDefault="00EB1135"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 xml:space="preserve">Izjava o trajanju jamstvenog roka – Prilog </w:t>
      </w:r>
      <w:r w:rsidR="007A4C01">
        <w:rPr>
          <w:rFonts w:ascii="Times New Roman" w:eastAsia="Times New Roman" w:hAnsi="Times New Roman" w:cs="Times New Roman"/>
          <w:bCs/>
          <w:sz w:val="24"/>
          <w:szCs w:val="24"/>
          <w:lang w:eastAsia="hr-HR"/>
        </w:rPr>
        <w:t>B</w:t>
      </w:r>
    </w:p>
    <w:p w14:paraId="40998A89" w14:textId="77777777" w:rsidR="00EB1135" w:rsidRPr="00972F7D" w:rsidRDefault="00EB1135"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 xml:space="preserve">Troškovnik </w:t>
      </w:r>
      <w:r w:rsidR="0081170F" w:rsidRPr="00972F7D">
        <w:rPr>
          <w:rFonts w:ascii="Times New Roman" w:eastAsia="Times New Roman" w:hAnsi="Times New Roman" w:cs="Times New Roman"/>
          <w:bCs/>
          <w:sz w:val="24"/>
          <w:szCs w:val="24"/>
          <w:lang w:eastAsia="hr-HR"/>
        </w:rPr>
        <w:t xml:space="preserve"> </w:t>
      </w:r>
    </w:p>
    <w:p w14:paraId="5D6482B5" w14:textId="77777777" w:rsidR="00EB1135" w:rsidRPr="00972F7D" w:rsidRDefault="0081170F"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 xml:space="preserve">Mapa 1_GP GRAĐEVINSKI-FAZA I-ORAH. </w:t>
      </w:r>
    </w:p>
    <w:p w14:paraId="73F74AE5" w14:textId="77777777" w:rsidR="00EB1135" w:rsidRPr="00972F7D" w:rsidRDefault="0081170F"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Mapa 2_GP ELEKTROTEHNIČKI-FAZA I- ORAH.</w:t>
      </w:r>
    </w:p>
    <w:p w14:paraId="710117AB" w14:textId="77777777" w:rsidR="0081170F" w:rsidRPr="00972F7D" w:rsidRDefault="0081170F"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Mapa 3_GP STROJARSKI-FAZA I-ORAH.</w:t>
      </w:r>
    </w:p>
    <w:p w14:paraId="51F5EB4A" w14:textId="41C34CD1" w:rsidR="00EB1135" w:rsidRPr="007A4C01" w:rsidRDefault="00EB1135" w:rsidP="007A4C01">
      <w:pPr>
        <w:pStyle w:val="Odlomakpopisa"/>
        <w:widowControl w:val="0"/>
        <w:numPr>
          <w:ilvl w:val="0"/>
          <w:numId w:val="46"/>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7A4C01">
        <w:rPr>
          <w:rFonts w:ascii="Times New Roman" w:eastAsia="Times New Roman" w:hAnsi="Times New Roman" w:cs="Times New Roman"/>
          <w:bCs/>
          <w:sz w:val="24"/>
          <w:szCs w:val="24"/>
          <w:lang w:eastAsia="hr-HR"/>
        </w:rPr>
        <w:t>ESPD obrazac</w:t>
      </w:r>
    </w:p>
    <w:p w14:paraId="62504C93" w14:textId="77777777" w:rsidR="00EB1135" w:rsidRPr="00972F7D" w:rsidRDefault="00EB1135"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14:paraId="3D968350" w14:textId="77777777" w:rsidR="00EB1135" w:rsidRPr="00972F7D" w:rsidRDefault="00EB1135" w:rsidP="00EC4983">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972F7D">
        <w:rPr>
          <w:rFonts w:ascii="Times New Roman" w:eastAsia="Times New Roman" w:hAnsi="Times New Roman" w:cs="Times New Roman"/>
          <w:b/>
          <w:sz w:val="24"/>
          <w:szCs w:val="24"/>
          <w:lang w:eastAsia="hr-HR"/>
        </w:rPr>
        <w:t>7.26. Obrasci:</w:t>
      </w:r>
    </w:p>
    <w:p w14:paraId="52385AB8" w14:textId="77777777" w:rsidR="00EB1135" w:rsidRPr="00972F7D" w:rsidRDefault="00EB1135" w:rsidP="00EC4983">
      <w:pPr>
        <w:pStyle w:val="Odlomakpopisa"/>
        <w:widowControl w:val="0"/>
        <w:numPr>
          <w:ilvl w:val="0"/>
          <w:numId w:val="30"/>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Obrazac A. Izjava o nekažnjavanju</w:t>
      </w:r>
    </w:p>
    <w:p w14:paraId="56FD29B2" w14:textId="77777777" w:rsidR="00EB1135" w:rsidRPr="00972F7D" w:rsidRDefault="00EB1135" w:rsidP="00EC4983">
      <w:pPr>
        <w:pStyle w:val="Odlomakpopisa"/>
        <w:widowControl w:val="0"/>
        <w:numPr>
          <w:ilvl w:val="0"/>
          <w:numId w:val="30"/>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Obrazac B. Izjava o nepostojanju razloga za isključenje iz članka 252. stavka 1. točka 2. ZJN 2016</w:t>
      </w:r>
    </w:p>
    <w:p w14:paraId="49357E3C" w14:textId="77777777" w:rsidR="00EB1135" w:rsidRPr="00972F7D" w:rsidRDefault="00EB1135" w:rsidP="00EC4983">
      <w:pPr>
        <w:pStyle w:val="Odlomakpopisa"/>
        <w:widowControl w:val="0"/>
        <w:numPr>
          <w:ilvl w:val="0"/>
          <w:numId w:val="30"/>
        </w:numPr>
        <w:autoSpaceDE w:val="0"/>
        <w:autoSpaceDN w:val="0"/>
        <w:adjustRightInd w:val="0"/>
        <w:spacing w:after="0" w:line="240" w:lineRule="auto"/>
        <w:jc w:val="both"/>
        <w:rPr>
          <w:rFonts w:ascii="Times New Roman" w:eastAsia="Times New Roman" w:hAnsi="Times New Roman" w:cs="Times New Roman"/>
          <w:bCs/>
          <w:sz w:val="24"/>
          <w:szCs w:val="24"/>
          <w:lang w:eastAsia="hr-HR"/>
        </w:rPr>
      </w:pPr>
      <w:r w:rsidRPr="00972F7D">
        <w:rPr>
          <w:rFonts w:ascii="Times New Roman" w:eastAsia="Times New Roman" w:hAnsi="Times New Roman" w:cs="Times New Roman"/>
          <w:bCs/>
          <w:sz w:val="24"/>
          <w:szCs w:val="24"/>
          <w:lang w:eastAsia="hr-HR"/>
        </w:rPr>
        <w:t>Obrazac C. Izjava o nepostojanju razloga za isključenje iz članka 254. stavak 1. točka 2. ZJN 2016</w:t>
      </w:r>
    </w:p>
    <w:p w14:paraId="2438A535" w14:textId="77777777" w:rsidR="00EB1135" w:rsidRPr="000C2B1A" w:rsidRDefault="00EB1135" w:rsidP="00EC4983">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hr-HR"/>
        </w:rPr>
      </w:pPr>
    </w:p>
    <w:p w14:paraId="2C269AD4" w14:textId="77777777" w:rsidR="00D413B1" w:rsidRPr="000C2B1A" w:rsidRDefault="00D413B1" w:rsidP="00EC4983">
      <w:pPr>
        <w:widowControl w:val="0"/>
        <w:autoSpaceDE w:val="0"/>
        <w:autoSpaceDN w:val="0"/>
        <w:adjustRightInd w:val="0"/>
        <w:spacing w:after="0" w:line="240" w:lineRule="auto"/>
        <w:jc w:val="both"/>
        <w:rPr>
          <w:rFonts w:ascii="Times New Roman" w:eastAsia="Times New Roman" w:hAnsi="Times New Roman" w:cs="Times New Roman"/>
          <w:b/>
          <w:color w:val="FF0000"/>
          <w:sz w:val="24"/>
          <w:szCs w:val="24"/>
          <w:lang w:eastAsia="hr-HR"/>
        </w:rPr>
      </w:pPr>
    </w:p>
    <w:p w14:paraId="600E6FCF" w14:textId="77777777" w:rsidR="00366C89" w:rsidRPr="00972F7D" w:rsidRDefault="00366C89" w:rsidP="00D413B1">
      <w:pPr>
        <w:widowControl w:val="0"/>
        <w:autoSpaceDE w:val="0"/>
        <w:autoSpaceDN w:val="0"/>
        <w:adjustRightInd w:val="0"/>
        <w:spacing w:after="0" w:line="240" w:lineRule="auto"/>
        <w:ind w:left="4248" w:firstLine="708"/>
        <w:jc w:val="both"/>
        <w:rPr>
          <w:rFonts w:ascii="Times New Roman" w:eastAsia="Times New Roman" w:hAnsi="Times New Roman" w:cs="Times New Roman"/>
          <w:b/>
          <w:i/>
          <w:sz w:val="24"/>
          <w:szCs w:val="24"/>
          <w:lang w:eastAsia="hr-HR"/>
        </w:rPr>
      </w:pPr>
    </w:p>
    <w:p w14:paraId="24E44C44" w14:textId="77777777" w:rsidR="00D413B1" w:rsidRPr="00972F7D" w:rsidRDefault="00D413B1" w:rsidP="00067764">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hr-HR"/>
        </w:rPr>
      </w:pPr>
    </w:p>
    <w:p w14:paraId="54E9A202" w14:textId="679E346A" w:rsidR="00EB238A" w:rsidRPr="00972F7D" w:rsidRDefault="00D413B1" w:rsidP="00C1236D">
      <w:pPr>
        <w:widowControl w:val="0"/>
        <w:autoSpaceDE w:val="0"/>
        <w:autoSpaceDN w:val="0"/>
        <w:adjustRightInd w:val="0"/>
        <w:spacing w:after="0" w:line="240" w:lineRule="auto"/>
        <w:ind w:left="4248" w:firstLine="708"/>
        <w:jc w:val="both"/>
        <w:rPr>
          <w:rFonts w:ascii="Times New Roman" w:eastAsia="Times New Roman" w:hAnsi="Times New Roman" w:cs="Times New Roman"/>
          <w:sz w:val="24"/>
          <w:szCs w:val="24"/>
          <w:lang w:eastAsia="hr-HR"/>
        </w:rPr>
      </w:pPr>
      <w:r w:rsidRPr="00972F7D">
        <w:rPr>
          <w:rFonts w:ascii="Times New Roman" w:eastAsia="Times New Roman" w:hAnsi="Times New Roman" w:cs="Times New Roman"/>
          <w:b/>
          <w:i/>
          <w:sz w:val="24"/>
          <w:szCs w:val="24"/>
          <w:lang w:eastAsia="hr-HR"/>
        </w:rPr>
        <w:t>Stručno povjerenstvo za javnu nabavu</w:t>
      </w:r>
    </w:p>
    <w:sectPr w:rsidR="00EB238A" w:rsidRPr="00972F7D" w:rsidSect="00846A11">
      <w:footerReference w:type="default" r:id="rId19"/>
      <w:pgSz w:w="11906" w:h="16838"/>
      <w:pgMar w:top="1417" w:right="1417" w:bottom="851" w:left="1417" w:header="708" w:footer="0"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85943" w14:textId="77777777" w:rsidR="00A80920" w:rsidRDefault="00A80920" w:rsidP="008A75A5">
      <w:pPr>
        <w:spacing w:after="0" w:line="240" w:lineRule="auto"/>
      </w:pPr>
      <w:r>
        <w:separator/>
      </w:r>
    </w:p>
  </w:endnote>
  <w:endnote w:type="continuationSeparator" w:id="0">
    <w:p w14:paraId="31BFAD99" w14:textId="77777777" w:rsidR="00A80920" w:rsidRDefault="00A80920" w:rsidP="008A7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670DD" w14:textId="77777777" w:rsidR="00EE7B4F" w:rsidRDefault="00EE7B4F">
    <w:pPr>
      <w:pStyle w:val="Podnoje"/>
      <w:jc w:val="center"/>
    </w:pPr>
  </w:p>
  <w:p w14:paraId="1574B251" w14:textId="77777777" w:rsidR="00EE7B4F" w:rsidRDefault="00EE7B4F" w:rsidP="00D934E0">
    <w:pPr>
      <w:pStyle w:val="Podnoje"/>
      <w:tabs>
        <w:tab w:val="clear" w:pos="4536"/>
        <w:tab w:val="clear" w:pos="9072"/>
        <w:tab w:val="left" w:pos="3390"/>
      </w:tabs>
    </w:pPr>
    <w:r>
      <w:tab/>
    </w:r>
    <w:r>
      <w:rPr>
        <w:noProof/>
        <w:color w:val="333333"/>
        <w:sz w:val="16"/>
        <w:szCs w:val="16"/>
        <w:lang w:eastAsia="hr-HR"/>
      </w:rPr>
      <w:drawing>
        <wp:inline distT="0" distB="0" distL="0" distR="0" wp14:anchorId="1EBD950E" wp14:editId="6A0C0CF4">
          <wp:extent cx="5760720" cy="888365"/>
          <wp:effectExtent l="0" t="0" r="0" b="6985"/>
          <wp:docPr id="4" name="Slika 4" descr="Snimka zaslona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imka zaslona (6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88365"/>
                  </a:xfrm>
                  <a:prstGeom prst="rect">
                    <a:avLst/>
                  </a:prstGeom>
                  <a:noFill/>
                  <a:ln>
                    <a:noFill/>
                  </a:ln>
                </pic:spPr>
              </pic:pic>
            </a:graphicData>
          </a:graphic>
        </wp:inline>
      </w:drawing>
    </w:r>
  </w:p>
  <w:p w14:paraId="38E993B6" w14:textId="77777777" w:rsidR="00EE7B4F" w:rsidRPr="00D934E0" w:rsidRDefault="00EE7B4F" w:rsidP="00D934E0">
    <w:pPr>
      <w:pStyle w:val="Podnoje"/>
      <w:tabs>
        <w:tab w:val="clear" w:pos="4536"/>
        <w:tab w:val="clear" w:pos="9072"/>
        <w:tab w:val="left" w:pos="3390"/>
      </w:tabs>
      <w:rPr>
        <w:rFonts w:ascii="Times New Roman" w:hAnsi="Times New Roman" w:cs="Times New Roman"/>
      </w:rPr>
    </w:pPr>
    <w:r>
      <w:rPr>
        <w:rFonts w:ascii="Times New Roman" w:hAnsi="Times New Roman" w:cs="Times New Roman"/>
        <w:i/>
        <w:sz w:val="18"/>
      </w:rPr>
      <w:t xml:space="preserve">                                 </w:t>
    </w:r>
    <w:r w:rsidRPr="00D934E0">
      <w:rPr>
        <w:rFonts w:ascii="Times New Roman" w:hAnsi="Times New Roman" w:cs="Times New Roman"/>
        <w:i/>
        <w:sz w:val="18"/>
      </w:rPr>
      <w:t>Projekt sufinancira Europska unija iz  Europskog fonda za regionalni razvoj</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3239297"/>
      <w:docPartObj>
        <w:docPartGallery w:val="Page Numbers (Bottom of Page)"/>
        <w:docPartUnique/>
      </w:docPartObj>
    </w:sdtPr>
    <w:sdtEndPr/>
    <w:sdtContent>
      <w:p w14:paraId="37B81FCD" w14:textId="77777777" w:rsidR="00EE7B4F" w:rsidRDefault="00EE7B4F">
        <w:pPr>
          <w:pStyle w:val="Podnoje"/>
          <w:jc w:val="center"/>
        </w:pPr>
        <w:r>
          <w:rPr>
            <w:noProof/>
            <w:color w:val="333333"/>
            <w:sz w:val="16"/>
            <w:szCs w:val="16"/>
            <w:lang w:eastAsia="hr-HR"/>
          </w:rPr>
          <w:drawing>
            <wp:inline distT="0" distB="0" distL="0" distR="0" wp14:anchorId="6B59E8CB" wp14:editId="7344B31F">
              <wp:extent cx="5760720" cy="888365"/>
              <wp:effectExtent l="0" t="0" r="0" b="6985"/>
              <wp:docPr id="2" name="Slika 2" descr="Snimka zaslona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imka zaslona (6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88365"/>
                      </a:xfrm>
                      <a:prstGeom prst="rect">
                        <a:avLst/>
                      </a:prstGeom>
                      <a:noFill/>
                      <a:ln>
                        <a:noFill/>
                      </a:ln>
                    </pic:spPr>
                  </pic:pic>
                </a:graphicData>
              </a:graphic>
            </wp:inline>
          </w:drawing>
        </w:r>
      </w:p>
      <w:p w14:paraId="2DA8DB02" w14:textId="77777777" w:rsidR="00EE7B4F" w:rsidRPr="00D934E0" w:rsidRDefault="00EE7B4F" w:rsidP="00846A11">
        <w:pPr>
          <w:pStyle w:val="Podnoje"/>
          <w:tabs>
            <w:tab w:val="clear" w:pos="4536"/>
            <w:tab w:val="clear" w:pos="9072"/>
            <w:tab w:val="left" w:pos="3390"/>
          </w:tabs>
          <w:ind w:right="-426"/>
          <w:rPr>
            <w:rFonts w:ascii="Times New Roman" w:hAnsi="Times New Roman" w:cs="Times New Roman"/>
          </w:rPr>
        </w:pPr>
        <w:r>
          <w:rPr>
            <w:rFonts w:ascii="Times New Roman" w:hAnsi="Times New Roman" w:cs="Times New Roman"/>
            <w:i/>
            <w:sz w:val="18"/>
          </w:rPr>
          <w:t xml:space="preserve">                                 </w:t>
        </w:r>
        <w:r w:rsidRPr="00D934E0">
          <w:rPr>
            <w:rFonts w:ascii="Times New Roman" w:hAnsi="Times New Roman" w:cs="Times New Roman"/>
            <w:i/>
            <w:sz w:val="18"/>
          </w:rPr>
          <w:t>Projekt sufinancira Europska unija iz  Europskog fonda za regionalni razvoj</w:t>
        </w:r>
      </w:p>
      <w:p w14:paraId="41E6A5E8" w14:textId="77777777" w:rsidR="00EE7B4F" w:rsidRDefault="00A80920" w:rsidP="00846A11">
        <w:pPr>
          <w:pStyle w:val="Podnoje"/>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469BF" w14:textId="77777777" w:rsidR="00A80920" w:rsidRDefault="00A80920" w:rsidP="008A75A5">
      <w:pPr>
        <w:spacing w:after="0" w:line="240" w:lineRule="auto"/>
      </w:pPr>
      <w:r>
        <w:separator/>
      </w:r>
    </w:p>
  </w:footnote>
  <w:footnote w:type="continuationSeparator" w:id="0">
    <w:p w14:paraId="2F2098E9" w14:textId="77777777" w:rsidR="00A80920" w:rsidRDefault="00A80920" w:rsidP="008A75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C2544"/>
    <w:multiLevelType w:val="hybridMultilevel"/>
    <w:tmpl w:val="D4461126"/>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BE26FC"/>
    <w:multiLevelType w:val="hybridMultilevel"/>
    <w:tmpl w:val="354293C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6E46A4D"/>
    <w:multiLevelType w:val="hybridMultilevel"/>
    <w:tmpl w:val="03C4E858"/>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87624D1"/>
    <w:multiLevelType w:val="hybridMultilevel"/>
    <w:tmpl w:val="7A28DC7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C6C0214"/>
    <w:multiLevelType w:val="hybridMultilevel"/>
    <w:tmpl w:val="7DD024F2"/>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9475C1"/>
    <w:multiLevelType w:val="hybridMultilevel"/>
    <w:tmpl w:val="E84658BC"/>
    <w:lvl w:ilvl="0" w:tplc="5AE446A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7776E4"/>
    <w:multiLevelType w:val="hybridMultilevel"/>
    <w:tmpl w:val="5D3A0A9E"/>
    <w:lvl w:ilvl="0" w:tplc="1A823004">
      <w:numFmt w:val="bullet"/>
      <w:lvlText w:val="-"/>
      <w:lvlJc w:val="left"/>
      <w:pPr>
        <w:ind w:left="1232" w:hanging="360"/>
      </w:pPr>
      <w:rPr>
        <w:rFonts w:ascii="Arial Narrow" w:eastAsia="Times New Roman" w:hAnsi="Arial Narrow" w:cs="Times New Roman" w:hint="default"/>
      </w:rPr>
    </w:lvl>
    <w:lvl w:ilvl="1" w:tplc="041A0003" w:tentative="1">
      <w:start w:val="1"/>
      <w:numFmt w:val="bullet"/>
      <w:lvlText w:val="o"/>
      <w:lvlJc w:val="left"/>
      <w:pPr>
        <w:ind w:left="1952" w:hanging="360"/>
      </w:pPr>
      <w:rPr>
        <w:rFonts w:ascii="Courier New" w:hAnsi="Courier New" w:cs="Courier New" w:hint="default"/>
      </w:rPr>
    </w:lvl>
    <w:lvl w:ilvl="2" w:tplc="041A0005" w:tentative="1">
      <w:start w:val="1"/>
      <w:numFmt w:val="bullet"/>
      <w:lvlText w:val=""/>
      <w:lvlJc w:val="left"/>
      <w:pPr>
        <w:ind w:left="2672" w:hanging="360"/>
      </w:pPr>
      <w:rPr>
        <w:rFonts w:ascii="Wingdings" w:hAnsi="Wingdings" w:hint="default"/>
      </w:rPr>
    </w:lvl>
    <w:lvl w:ilvl="3" w:tplc="041A0001" w:tentative="1">
      <w:start w:val="1"/>
      <w:numFmt w:val="bullet"/>
      <w:lvlText w:val=""/>
      <w:lvlJc w:val="left"/>
      <w:pPr>
        <w:ind w:left="3392" w:hanging="360"/>
      </w:pPr>
      <w:rPr>
        <w:rFonts w:ascii="Symbol" w:hAnsi="Symbol" w:hint="default"/>
      </w:rPr>
    </w:lvl>
    <w:lvl w:ilvl="4" w:tplc="041A0003" w:tentative="1">
      <w:start w:val="1"/>
      <w:numFmt w:val="bullet"/>
      <w:lvlText w:val="o"/>
      <w:lvlJc w:val="left"/>
      <w:pPr>
        <w:ind w:left="4112" w:hanging="360"/>
      </w:pPr>
      <w:rPr>
        <w:rFonts w:ascii="Courier New" w:hAnsi="Courier New" w:cs="Courier New" w:hint="default"/>
      </w:rPr>
    </w:lvl>
    <w:lvl w:ilvl="5" w:tplc="041A0005" w:tentative="1">
      <w:start w:val="1"/>
      <w:numFmt w:val="bullet"/>
      <w:lvlText w:val=""/>
      <w:lvlJc w:val="left"/>
      <w:pPr>
        <w:ind w:left="4832" w:hanging="360"/>
      </w:pPr>
      <w:rPr>
        <w:rFonts w:ascii="Wingdings" w:hAnsi="Wingdings" w:hint="default"/>
      </w:rPr>
    </w:lvl>
    <w:lvl w:ilvl="6" w:tplc="041A0001" w:tentative="1">
      <w:start w:val="1"/>
      <w:numFmt w:val="bullet"/>
      <w:lvlText w:val=""/>
      <w:lvlJc w:val="left"/>
      <w:pPr>
        <w:ind w:left="5552" w:hanging="360"/>
      </w:pPr>
      <w:rPr>
        <w:rFonts w:ascii="Symbol" w:hAnsi="Symbol" w:hint="default"/>
      </w:rPr>
    </w:lvl>
    <w:lvl w:ilvl="7" w:tplc="041A0003" w:tentative="1">
      <w:start w:val="1"/>
      <w:numFmt w:val="bullet"/>
      <w:lvlText w:val="o"/>
      <w:lvlJc w:val="left"/>
      <w:pPr>
        <w:ind w:left="6272" w:hanging="360"/>
      </w:pPr>
      <w:rPr>
        <w:rFonts w:ascii="Courier New" w:hAnsi="Courier New" w:cs="Courier New" w:hint="default"/>
      </w:rPr>
    </w:lvl>
    <w:lvl w:ilvl="8" w:tplc="041A0005" w:tentative="1">
      <w:start w:val="1"/>
      <w:numFmt w:val="bullet"/>
      <w:lvlText w:val=""/>
      <w:lvlJc w:val="left"/>
      <w:pPr>
        <w:ind w:left="6992" w:hanging="360"/>
      </w:pPr>
      <w:rPr>
        <w:rFonts w:ascii="Wingdings" w:hAnsi="Wingdings" w:hint="default"/>
      </w:rPr>
    </w:lvl>
  </w:abstractNum>
  <w:abstractNum w:abstractNumId="7" w15:restartNumberingAfterBreak="0">
    <w:nsid w:val="1E817619"/>
    <w:multiLevelType w:val="hybridMultilevel"/>
    <w:tmpl w:val="FAC84F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EDF12F3"/>
    <w:multiLevelType w:val="hybridMultilevel"/>
    <w:tmpl w:val="73864266"/>
    <w:lvl w:ilvl="0" w:tplc="AA10B6E2">
      <w:start w:val="3"/>
      <w:numFmt w:val="bullet"/>
      <w:lvlText w:val="–"/>
      <w:lvlJc w:val="left"/>
      <w:pPr>
        <w:ind w:left="768" w:hanging="360"/>
      </w:pPr>
      <w:rPr>
        <w:rFonts w:ascii="Times New Roman" w:eastAsia="Times New Roman" w:hAnsi="Times New Roman" w:cs="Times New Roman" w:hint="default"/>
      </w:rPr>
    </w:lvl>
    <w:lvl w:ilvl="1" w:tplc="041A0003" w:tentative="1">
      <w:start w:val="1"/>
      <w:numFmt w:val="bullet"/>
      <w:lvlText w:val="o"/>
      <w:lvlJc w:val="left"/>
      <w:pPr>
        <w:ind w:left="1488" w:hanging="360"/>
      </w:pPr>
      <w:rPr>
        <w:rFonts w:ascii="Courier New" w:hAnsi="Courier New" w:cs="Courier New" w:hint="default"/>
      </w:rPr>
    </w:lvl>
    <w:lvl w:ilvl="2" w:tplc="041A0005" w:tentative="1">
      <w:start w:val="1"/>
      <w:numFmt w:val="bullet"/>
      <w:lvlText w:val=""/>
      <w:lvlJc w:val="left"/>
      <w:pPr>
        <w:ind w:left="2208" w:hanging="360"/>
      </w:pPr>
      <w:rPr>
        <w:rFonts w:ascii="Wingdings" w:hAnsi="Wingdings" w:hint="default"/>
      </w:rPr>
    </w:lvl>
    <w:lvl w:ilvl="3" w:tplc="041A0001" w:tentative="1">
      <w:start w:val="1"/>
      <w:numFmt w:val="bullet"/>
      <w:lvlText w:val=""/>
      <w:lvlJc w:val="left"/>
      <w:pPr>
        <w:ind w:left="2928" w:hanging="360"/>
      </w:pPr>
      <w:rPr>
        <w:rFonts w:ascii="Symbol" w:hAnsi="Symbol" w:hint="default"/>
      </w:rPr>
    </w:lvl>
    <w:lvl w:ilvl="4" w:tplc="041A0003" w:tentative="1">
      <w:start w:val="1"/>
      <w:numFmt w:val="bullet"/>
      <w:lvlText w:val="o"/>
      <w:lvlJc w:val="left"/>
      <w:pPr>
        <w:ind w:left="3648" w:hanging="360"/>
      </w:pPr>
      <w:rPr>
        <w:rFonts w:ascii="Courier New" w:hAnsi="Courier New" w:cs="Courier New" w:hint="default"/>
      </w:rPr>
    </w:lvl>
    <w:lvl w:ilvl="5" w:tplc="041A0005" w:tentative="1">
      <w:start w:val="1"/>
      <w:numFmt w:val="bullet"/>
      <w:lvlText w:val=""/>
      <w:lvlJc w:val="left"/>
      <w:pPr>
        <w:ind w:left="4368" w:hanging="360"/>
      </w:pPr>
      <w:rPr>
        <w:rFonts w:ascii="Wingdings" w:hAnsi="Wingdings" w:hint="default"/>
      </w:rPr>
    </w:lvl>
    <w:lvl w:ilvl="6" w:tplc="041A0001" w:tentative="1">
      <w:start w:val="1"/>
      <w:numFmt w:val="bullet"/>
      <w:lvlText w:val=""/>
      <w:lvlJc w:val="left"/>
      <w:pPr>
        <w:ind w:left="5088" w:hanging="360"/>
      </w:pPr>
      <w:rPr>
        <w:rFonts w:ascii="Symbol" w:hAnsi="Symbol" w:hint="default"/>
      </w:rPr>
    </w:lvl>
    <w:lvl w:ilvl="7" w:tplc="041A0003" w:tentative="1">
      <w:start w:val="1"/>
      <w:numFmt w:val="bullet"/>
      <w:lvlText w:val="o"/>
      <w:lvlJc w:val="left"/>
      <w:pPr>
        <w:ind w:left="5808" w:hanging="360"/>
      </w:pPr>
      <w:rPr>
        <w:rFonts w:ascii="Courier New" w:hAnsi="Courier New" w:cs="Courier New" w:hint="default"/>
      </w:rPr>
    </w:lvl>
    <w:lvl w:ilvl="8" w:tplc="041A0005" w:tentative="1">
      <w:start w:val="1"/>
      <w:numFmt w:val="bullet"/>
      <w:lvlText w:val=""/>
      <w:lvlJc w:val="left"/>
      <w:pPr>
        <w:ind w:left="6528" w:hanging="360"/>
      </w:pPr>
      <w:rPr>
        <w:rFonts w:ascii="Wingdings" w:hAnsi="Wingdings" w:hint="default"/>
      </w:rPr>
    </w:lvl>
  </w:abstractNum>
  <w:abstractNum w:abstractNumId="9" w15:restartNumberingAfterBreak="0">
    <w:nsid w:val="1FDA3842"/>
    <w:multiLevelType w:val="multilevel"/>
    <w:tmpl w:val="B2EC9B16"/>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Zero"/>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0E651B9"/>
    <w:multiLevelType w:val="multilevel"/>
    <w:tmpl w:val="D9B6DD68"/>
    <w:lvl w:ilvl="0">
      <w:start w:val="1"/>
      <w:numFmt w:val="decimal"/>
      <w:lvlText w:val="%1."/>
      <w:lvlJc w:val="left"/>
      <w:pPr>
        <w:ind w:left="720" w:hanging="360"/>
      </w:pPr>
      <w:rPr>
        <w:rFonts w:hint="default"/>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5F619A6"/>
    <w:multiLevelType w:val="hybridMultilevel"/>
    <w:tmpl w:val="DB04DDC8"/>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657201A"/>
    <w:multiLevelType w:val="hybridMultilevel"/>
    <w:tmpl w:val="DD42ECD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72446E3"/>
    <w:multiLevelType w:val="hybridMultilevel"/>
    <w:tmpl w:val="0F6604D4"/>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C126FA0"/>
    <w:multiLevelType w:val="hybridMultilevel"/>
    <w:tmpl w:val="84C611C2"/>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F372021"/>
    <w:multiLevelType w:val="hybridMultilevel"/>
    <w:tmpl w:val="90F4527E"/>
    <w:lvl w:ilvl="0" w:tplc="088093A4">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30973BE7"/>
    <w:multiLevelType w:val="hybridMultilevel"/>
    <w:tmpl w:val="B9E2BE7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2604147"/>
    <w:multiLevelType w:val="hybridMultilevel"/>
    <w:tmpl w:val="77522A6A"/>
    <w:lvl w:ilvl="0" w:tplc="F6F23F64">
      <w:start w:val="1"/>
      <w:numFmt w:val="bullet"/>
      <w:lvlText w:val="-"/>
      <w:lvlJc w:val="left"/>
      <w:pPr>
        <w:ind w:left="720" w:hanging="360"/>
      </w:pPr>
      <w:rPr>
        <w:rFonts w:ascii="Tahoma" w:hAnsi="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2DB2AE6"/>
    <w:multiLevelType w:val="hybridMultilevel"/>
    <w:tmpl w:val="9230B2B8"/>
    <w:lvl w:ilvl="0" w:tplc="83549346">
      <w:start w:val="1"/>
      <w:numFmt w:val="decimal"/>
      <w:lvlText w:val="%1."/>
      <w:lvlJc w:val="left"/>
      <w:pPr>
        <w:ind w:left="420" w:hanging="360"/>
      </w:pPr>
      <w:rPr>
        <w:rFonts w:eastAsia="Times New Roman"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19" w15:restartNumberingAfterBreak="0">
    <w:nsid w:val="338A7513"/>
    <w:multiLevelType w:val="hybridMultilevel"/>
    <w:tmpl w:val="3EC2FDAC"/>
    <w:lvl w:ilvl="0" w:tplc="5AE446A6">
      <w:start w:val="1"/>
      <w:numFmt w:val="decimal"/>
      <w:lvlText w:val="%1."/>
      <w:lvlJc w:val="left"/>
      <w:pPr>
        <w:ind w:left="720"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4E02A56"/>
    <w:multiLevelType w:val="hybridMultilevel"/>
    <w:tmpl w:val="B4104718"/>
    <w:lvl w:ilvl="0" w:tplc="EAA2CBC8">
      <w:numFmt w:val="bullet"/>
      <w:lvlText w:val="−"/>
      <w:lvlJc w:val="left"/>
      <w:pPr>
        <w:ind w:left="937" w:hanging="360"/>
      </w:pPr>
      <w:rPr>
        <w:rFonts w:ascii="Arial" w:eastAsia="Arial" w:hAnsi="Arial" w:cs="Arial" w:hint="default"/>
        <w:color w:val="212A35"/>
        <w:w w:val="99"/>
        <w:sz w:val="22"/>
        <w:szCs w:val="22"/>
        <w:lang w:val="hr-HR" w:eastAsia="en-US" w:bidi="ar-SA"/>
      </w:rPr>
    </w:lvl>
    <w:lvl w:ilvl="1" w:tplc="65BC5E4A">
      <w:numFmt w:val="bullet"/>
      <w:lvlText w:val=""/>
      <w:lvlJc w:val="left"/>
      <w:pPr>
        <w:ind w:left="1351" w:hanging="425"/>
      </w:pPr>
      <w:rPr>
        <w:rFonts w:ascii="Wingdings" w:eastAsia="Wingdings" w:hAnsi="Wingdings" w:cs="Wingdings" w:hint="default"/>
        <w:color w:val="212A35"/>
        <w:w w:val="99"/>
        <w:sz w:val="22"/>
        <w:szCs w:val="22"/>
        <w:lang w:val="hr-HR" w:eastAsia="en-US" w:bidi="ar-SA"/>
      </w:rPr>
    </w:lvl>
    <w:lvl w:ilvl="2" w:tplc="B1BC1D7E">
      <w:numFmt w:val="bullet"/>
      <w:lvlText w:val="•"/>
      <w:lvlJc w:val="left"/>
      <w:pPr>
        <w:ind w:left="2265" w:hanging="425"/>
      </w:pPr>
      <w:rPr>
        <w:rFonts w:hint="default"/>
        <w:lang w:val="hr-HR" w:eastAsia="en-US" w:bidi="ar-SA"/>
      </w:rPr>
    </w:lvl>
    <w:lvl w:ilvl="3" w:tplc="D5F22CF2">
      <w:numFmt w:val="bullet"/>
      <w:lvlText w:val="•"/>
      <w:lvlJc w:val="left"/>
      <w:pPr>
        <w:ind w:left="3170" w:hanging="425"/>
      </w:pPr>
      <w:rPr>
        <w:rFonts w:hint="default"/>
        <w:lang w:val="hr-HR" w:eastAsia="en-US" w:bidi="ar-SA"/>
      </w:rPr>
    </w:lvl>
    <w:lvl w:ilvl="4" w:tplc="A2C8663C">
      <w:numFmt w:val="bullet"/>
      <w:lvlText w:val="•"/>
      <w:lvlJc w:val="left"/>
      <w:pPr>
        <w:ind w:left="4075" w:hanging="425"/>
      </w:pPr>
      <w:rPr>
        <w:rFonts w:hint="default"/>
        <w:lang w:val="hr-HR" w:eastAsia="en-US" w:bidi="ar-SA"/>
      </w:rPr>
    </w:lvl>
    <w:lvl w:ilvl="5" w:tplc="6C9E587C">
      <w:numFmt w:val="bullet"/>
      <w:lvlText w:val="•"/>
      <w:lvlJc w:val="left"/>
      <w:pPr>
        <w:ind w:left="4980" w:hanging="425"/>
      </w:pPr>
      <w:rPr>
        <w:rFonts w:hint="default"/>
        <w:lang w:val="hr-HR" w:eastAsia="en-US" w:bidi="ar-SA"/>
      </w:rPr>
    </w:lvl>
    <w:lvl w:ilvl="6" w:tplc="29D64166">
      <w:numFmt w:val="bullet"/>
      <w:lvlText w:val="•"/>
      <w:lvlJc w:val="left"/>
      <w:pPr>
        <w:ind w:left="5885" w:hanging="425"/>
      </w:pPr>
      <w:rPr>
        <w:rFonts w:hint="default"/>
        <w:lang w:val="hr-HR" w:eastAsia="en-US" w:bidi="ar-SA"/>
      </w:rPr>
    </w:lvl>
    <w:lvl w:ilvl="7" w:tplc="75C2F9CA">
      <w:numFmt w:val="bullet"/>
      <w:lvlText w:val="•"/>
      <w:lvlJc w:val="left"/>
      <w:pPr>
        <w:ind w:left="6790" w:hanging="425"/>
      </w:pPr>
      <w:rPr>
        <w:rFonts w:hint="default"/>
        <w:lang w:val="hr-HR" w:eastAsia="en-US" w:bidi="ar-SA"/>
      </w:rPr>
    </w:lvl>
    <w:lvl w:ilvl="8" w:tplc="5720EE2C">
      <w:numFmt w:val="bullet"/>
      <w:lvlText w:val="•"/>
      <w:lvlJc w:val="left"/>
      <w:pPr>
        <w:ind w:left="7696" w:hanging="425"/>
      </w:pPr>
      <w:rPr>
        <w:rFonts w:hint="default"/>
        <w:lang w:val="hr-HR" w:eastAsia="en-US" w:bidi="ar-SA"/>
      </w:rPr>
    </w:lvl>
  </w:abstractNum>
  <w:abstractNum w:abstractNumId="21" w15:restartNumberingAfterBreak="0">
    <w:nsid w:val="3AAA4577"/>
    <w:multiLevelType w:val="hybridMultilevel"/>
    <w:tmpl w:val="355C65A4"/>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3B534CF"/>
    <w:multiLevelType w:val="hybridMultilevel"/>
    <w:tmpl w:val="174E8254"/>
    <w:lvl w:ilvl="0" w:tplc="E38CED10">
      <w:start w:val="1"/>
      <w:numFmt w:val="upperRoman"/>
      <w:lvlText w:val="%1."/>
      <w:lvlJc w:val="left"/>
      <w:pPr>
        <w:ind w:left="1430" w:hanging="720"/>
      </w:pPr>
      <w:rPr>
        <w:rFonts w:hint="default"/>
      </w:r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3" w15:restartNumberingAfterBreak="0">
    <w:nsid w:val="4628218B"/>
    <w:multiLevelType w:val="hybridMultilevel"/>
    <w:tmpl w:val="1E9CB32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487E4C2C"/>
    <w:multiLevelType w:val="hybridMultilevel"/>
    <w:tmpl w:val="3C2AAA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4DF62C98"/>
    <w:multiLevelType w:val="hybridMultilevel"/>
    <w:tmpl w:val="F0348EC6"/>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FA35F62"/>
    <w:multiLevelType w:val="multilevel"/>
    <w:tmpl w:val="4364C296"/>
    <w:lvl w:ilvl="0">
      <w:start w:val="1"/>
      <w:numFmt w:val="decimal"/>
      <w:lvlText w:val="%1."/>
      <w:lvlJc w:val="left"/>
      <w:pPr>
        <w:ind w:left="720" w:hanging="360"/>
      </w:pPr>
    </w:lvl>
    <w:lvl w:ilvl="1">
      <w:start w:val="19"/>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EA2E48"/>
    <w:multiLevelType w:val="multilevel"/>
    <w:tmpl w:val="05A616B0"/>
    <w:lvl w:ilvl="0">
      <w:start w:val="1"/>
      <w:numFmt w:val="decimal"/>
      <w:lvlText w:val="%1."/>
      <w:lvlJc w:val="left"/>
      <w:pPr>
        <w:ind w:left="720" w:hanging="360"/>
      </w:pPr>
      <w:rPr>
        <w:color w:val="auto"/>
      </w:rPr>
    </w:lvl>
    <w:lvl w:ilvl="1">
      <w:start w:val="4"/>
      <w:numFmt w:val="decimal"/>
      <w:isLgl/>
      <w:lvlText w:val="%1.%2."/>
      <w:lvlJc w:val="left"/>
      <w:pPr>
        <w:ind w:left="704"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BF586B"/>
    <w:multiLevelType w:val="hybridMultilevel"/>
    <w:tmpl w:val="6F1CF588"/>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FBA1DD0"/>
    <w:multiLevelType w:val="hybridMultilevel"/>
    <w:tmpl w:val="E5D85340"/>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0BF59B6"/>
    <w:multiLevelType w:val="hybridMultilevel"/>
    <w:tmpl w:val="C3E6FD68"/>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6D5A61B1"/>
    <w:multiLevelType w:val="hybridMultilevel"/>
    <w:tmpl w:val="9BEC3650"/>
    <w:lvl w:ilvl="0" w:tplc="DB7A707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D703DB5"/>
    <w:multiLevelType w:val="hybridMultilevel"/>
    <w:tmpl w:val="F9780F3C"/>
    <w:lvl w:ilvl="0" w:tplc="CE2C27BC">
      <w:start w:val="13"/>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D896BD6"/>
    <w:multiLevelType w:val="hybridMultilevel"/>
    <w:tmpl w:val="CEDEAA78"/>
    <w:lvl w:ilvl="0" w:tplc="B3289B16">
      <w:start w:val="1"/>
      <w:numFmt w:val="decimal"/>
      <w:lvlText w:val="%1."/>
      <w:lvlJc w:val="left"/>
      <w:pPr>
        <w:ind w:left="1070" w:hanging="360"/>
      </w:pPr>
      <w:rPr>
        <w:rFonts w:hint="default"/>
      </w:rPr>
    </w:lvl>
    <w:lvl w:ilvl="1" w:tplc="041A0003" w:tentative="1">
      <w:start w:val="1"/>
      <w:numFmt w:val="lowerLetter"/>
      <w:lvlText w:val="%2."/>
      <w:lvlJc w:val="left"/>
      <w:pPr>
        <w:ind w:left="1790" w:hanging="360"/>
      </w:pPr>
    </w:lvl>
    <w:lvl w:ilvl="2" w:tplc="041A0005" w:tentative="1">
      <w:start w:val="1"/>
      <w:numFmt w:val="lowerRoman"/>
      <w:lvlText w:val="%3."/>
      <w:lvlJc w:val="right"/>
      <w:pPr>
        <w:ind w:left="2510" w:hanging="180"/>
      </w:pPr>
    </w:lvl>
    <w:lvl w:ilvl="3" w:tplc="041A0001" w:tentative="1">
      <w:start w:val="1"/>
      <w:numFmt w:val="decimal"/>
      <w:lvlText w:val="%4."/>
      <w:lvlJc w:val="left"/>
      <w:pPr>
        <w:ind w:left="3230" w:hanging="360"/>
      </w:pPr>
    </w:lvl>
    <w:lvl w:ilvl="4" w:tplc="041A0003" w:tentative="1">
      <w:start w:val="1"/>
      <w:numFmt w:val="lowerLetter"/>
      <w:lvlText w:val="%5."/>
      <w:lvlJc w:val="left"/>
      <w:pPr>
        <w:ind w:left="3950" w:hanging="360"/>
      </w:pPr>
    </w:lvl>
    <w:lvl w:ilvl="5" w:tplc="041A0005" w:tentative="1">
      <w:start w:val="1"/>
      <w:numFmt w:val="lowerRoman"/>
      <w:lvlText w:val="%6."/>
      <w:lvlJc w:val="right"/>
      <w:pPr>
        <w:ind w:left="4670" w:hanging="180"/>
      </w:pPr>
    </w:lvl>
    <w:lvl w:ilvl="6" w:tplc="041A0001" w:tentative="1">
      <w:start w:val="1"/>
      <w:numFmt w:val="decimal"/>
      <w:lvlText w:val="%7."/>
      <w:lvlJc w:val="left"/>
      <w:pPr>
        <w:ind w:left="5390" w:hanging="360"/>
      </w:pPr>
    </w:lvl>
    <w:lvl w:ilvl="7" w:tplc="041A0003" w:tentative="1">
      <w:start w:val="1"/>
      <w:numFmt w:val="lowerLetter"/>
      <w:lvlText w:val="%8."/>
      <w:lvlJc w:val="left"/>
      <w:pPr>
        <w:ind w:left="6110" w:hanging="360"/>
      </w:pPr>
    </w:lvl>
    <w:lvl w:ilvl="8" w:tplc="041A0005" w:tentative="1">
      <w:start w:val="1"/>
      <w:numFmt w:val="lowerRoman"/>
      <w:lvlText w:val="%9."/>
      <w:lvlJc w:val="right"/>
      <w:pPr>
        <w:ind w:left="6830" w:hanging="180"/>
      </w:pPr>
    </w:lvl>
  </w:abstractNum>
  <w:abstractNum w:abstractNumId="34" w15:restartNumberingAfterBreak="0">
    <w:nsid w:val="6DA35963"/>
    <w:multiLevelType w:val="hybridMultilevel"/>
    <w:tmpl w:val="FA1EDE32"/>
    <w:lvl w:ilvl="0" w:tplc="504AAE72">
      <w:start w:val="1"/>
      <w:numFmt w:val="bullet"/>
      <w:lvlText w:val=""/>
      <w:lvlJc w:val="left"/>
      <w:pPr>
        <w:ind w:left="720" w:hanging="360"/>
      </w:pPr>
      <w:rPr>
        <w:rFonts w:ascii="Symbol" w:hAnsi="Symbol" w:hint="default"/>
      </w:rPr>
    </w:lvl>
    <w:lvl w:ilvl="1" w:tplc="041A0019" w:tentative="1">
      <w:start w:val="1"/>
      <w:numFmt w:val="bullet"/>
      <w:lvlText w:val="o"/>
      <w:lvlJc w:val="left"/>
      <w:pPr>
        <w:ind w:left="1440" w:hanging="360"/>
      </w:pPr>
      <w:rPr>
        <w:rFonts w:ascii="Courier New" w:hAnsi="Courier New" w:cs="Courier New" w:hint="default"/>
      </w:rPr>
    </w:lvl>
    <w:lvl w:ilvl="2" w:tplc="041A001B" w:tentative="1">
      <w:start w:val="1"/>
      <w:numFmt w:val="bullet"/>
      <w:lvlText w:val=""/>
      <w:lvlJc w:val="left"/>
      <w:pPr>
        <w:ind w:left="2160" w:hanging="360"/>
      </w:pPr>
      <w:rPr>
        <w:rFonts w:ascii="Wingdings" w:hAnsi="Wingdings" w:hint="default"/>
      </w:rPr>
    </w:lvl>
    <w:lvl w:ilvl="3" w:tplc="041A000F" w:tentative="1">
      <w:start w:val="1"/>
      <w:numFmt w:val="bullet"/>
      <w:lvlText w:val=""/>
      <w:lvlJc w:val="left"/>
      <w:pPr>
        <w:ind w:left="2880" w:hanging="360"/>
      </w:pPr>
      <w:rPr>
        <w:rFonts w:ascii="Symbol" w:hAnsi="Symbol" w:hint="default"/>
      </w:rPr>
    </w:lvl>
    <w:lvl w:ilvl="4" w:tplc="041A0019" w:tentative="1">
      <w:start w:val="1"/>
      <w:numFmt w:val="bullet"/>
      <w:lvlText w:val="o"/>
      <w:lvlJc w:val="left"/>
      <w:pPr>
        <w:ind w:left="3600" w:hanging="360"/>
      </w:pPr>
      <w:rPr>
        <w:rFonts w:ascii="Courier New" w:hAnsi="Courier New" w:cs="Courier New" w:hint="default"/>
      </w:rPr>
    </w:lvl>
    <w:lvl w:ilvl="5" w:tplc="041A001B" w:tentative="1">
      <w:start w:val="1"/>
      <w:numFmt w:val="bullet"/>
      <w:lvlText w:val=""/>
      <w:lvlJc w:val="left"/>
      <w:pPr>
        <w:ind w:left="4320" w:hanging="360"/>
      </w:pPr>
      <w:rPr>
        <w:rFonts w:ascii="Wingdings" w:hAnsi="Wingdings" w:hint="default"/>
      </w:rPr>
    </w:lvl>
    <w:lvl w:ilvl="6" w:tplc="041A000F" w:tentative="1">
      <w:start w:val="1"/>
      <w:numFmt w:val="bullet"/>
      <w:lvlText w:val=""/>
      <w:lvlJc w:val="left"/>
      <w:pPr>
        <w:ind w:left="5040" w:hanging="360"/>
      </w:pPr>
      <w:rPr>
        <w:rFonts w:ascii="Symbol" w:hAnsi="Symbol" w:hint="default"/>
      </w:rPr>
    </w:lvl>
    <w:lvl w:ilvl="7" w:tplc="041A0019" w:tentative="1">
      <w:start w:val="1"/>
      <w:numFmt w:val="bullet"/>
      <w:lvlText w:val="o"/>
      <w:lvlJc w:val="left"/>
      <w:pPr>
        <w:ind w:left="5760" w:hanging="360"/>
      </w:pPr>
      <w:rPr>
        <w:rFonts w:ascii="Courier New" w:hAnsi="Courier New" w:cs="Courier New" w:hint="default"/>
      </w:rPr>
    </w:lvl>
    <w:lvl w:ilvl="8" w:tplc="041A001B" w:tentative="1">
      <w:start w:val="1"/>
      <w:numFmt w:val="bullet"/>
      <w:lvlText w:val=""/>
      <w:lvlJc w:val="left"/>
      <w:pPr>
        <w:ind w:left="6480" w:hanging="360"/>
      </w:pPr>
      <w:rPr>
        <w:rFonts w:ascii="Wingdings" w:hAnsi="Wingdings" w:hint="default"/>
      </w:rPr>
    </w:lvl>
  </w:abstractNum>
  <w:abstractNum w:abstractNumId="35" w15:restartNumberingAfterBreak="0">
    <w:nsid w:val="70262752"/>
    <w:multiLevelType w:val="hybridMultilevel"/>
    <w:tmpl w:val="5FE8C05E"/>
    <w:lvl w:ilvl="0" w:tplc="CE2C27BC">
      <w:start w:val="1"/>
      <w:numFmt w:val="decimal"/>
      <w:lvlText w:val="%1."/>
      <w:lvlJc w:val="left"/>
      <w:pPr>
        <w:ind w:left="720" w:hanging="360"/>
      </w:pPr>
    </w:lvl>
    <w:lvl w:ilvl="1" w:tplc="041A0003" w:tentative="1">
      <w:start w:val="1"/>
      <w:numFmt w:val="lowerLetter"/>
      <w:lvlText w:val="%2."/>
      <w:lvlJc w:val="left"/>
      <w:pPr>
        <w:ind w:left="1440" w:hanging="360"/>
      </w:pPr>
    </w:lvl>
    <w:lvl w:ilvl="2" w:tplc="041A0005" w:tentative="1">
      <w:start w:val="1"/>
      <w:numFmt w:val="lowerRoman"/>
      <w:lvlText w:val="%3."/>
      <w:lvlJc w:val="right"/>
      <w:pPr>
        <w:ind w:left="2160" w:hanging="180"/>
      </w:pPr>
    </w:lvl>
    <w:lvl w:ilvl="3" w:tplc="041A0001" w:tentative="1">
      <w:start w:val="1"/>
      <w:numFmt w:val="decimal"/>
      <w:lvlText w:val="%4."/>
      <w:lvlJc w:val="left"/>
      <w:pPr>
        <w:ind w:left="2880" w:hanging="360"/>
      </w:pPr>
    </w:lvl>
    <w:lvl w:ilvl="4" w:tplc="041A0003" w:tentative="1">
      <w:start w:val="1"/>
      <w:numFmt w:val="lowerLetter"/>
      <w:lvlText w:val="%5."/>
      <w:lvlJc w:val="left"/>
      <w:pPr>
        <w:ind w:left="3600" w:hanging="360"/>
      </w:pPr>
    </w:lvl>
    <w:lvl w:ilvl="5" w:tplc="041A0005" w:tentative="1">
      <w:start w:val="1"/>
      <w:numFmt w:val="lowerRoman"/>
      <w:lvlText w:val="%6."/>
      <w:lvlJc w:val="right"/>
      <w:pPr>
        <w:ind w:left="4320" w:hanging="180"/>
      </w:pPr>
    </w:lvl>
    <w:lvl w:ilvl="6" w:tplc="041A0001" w:tentative="1">
      <w:start w:val="1"/>
      <w:numFmt w:val="decimal"/>
      <w:lvlText w:val="%7."/>
      <w:lvlJc w:val="left"/>
      <w:pPr>
        <w:ind w:left="5040" w:hanging="360"/>
      </w:pPr>
    </w:lvl>
    <w:lvl w:ilvl="7" w:tplc="041A0003" w:tentative="1">
      <w:start w:val="1"/>
      <w:numFmt w:val="lowerLetter"/>
      <w:lvlText w:val="%8."/>
      <w:lvlJc w:val="left"/>
      <w:pPr>
        <w:ind w:left="5760" w:hanging="360"/>
      </w:pPr>
    </w:lvl>
    <w:lvl w:ilvl="8" w:tplc="041A0005" w:tentative="1">
      <w:start w:val="1"/>
      <w:numFmt w:val="lowerRoman"/>
      <w:lvlText w:val="%9."/>
      <w:lvlJc w:val="right"/>
      <w:pPr>
        <w:ind w:left="6480" w:hanging="180"/>
      </w:pPr>
    </w:lvl>
  </w:abstractNum>
  <w:abstractNum w:abstractNumId="36" w15:restartNumberingAfterBreak="0">
    <w:nsid w:val="707348A6"/>
    <w:multiLevelType w:val="hybridMultilevel"/>
    <w:tmpl w:val="897CED5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0CE4D49"/>
    <w:multiLevelType w:val="hybridMultilevel"/>
    <w:tmpl w:val="498CFE6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3363ED5"/>
    <w:multiLevelType w:val="hybridMultilevel"/>
    <w:tmpl w:val="840405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7607FC8"/>
    <w:multiLevelType w:val="hybridMultilevel"/>
    <w:tmpl w:val="DD14D36C"/>
    <w:lvl w:ilvl="0" w:tplc="041A000F">
      <w:start w:val="1"/>
      <w:numFmt w:val="bullet"/>
      <w:lvlText w:val=""/>
      <w:lvlJc w:val="left"/>
      <w:pPr>
        <w:ind w:left="720" w:hanging="360"/>
      </w:pPr>
      <w:rPr>
        <w:rFonts w:ascii="Symbol" w:hAnsi="Symbol" w:hint="default"/>
      </w:rPr>
    </w:lvl>
    <w:lvl w:ilvl="1" w:tplc="041A0019" w:tentative="1">
      <w:start w:val="1"/>
      <w:numFmt w:val="bullet"/>
      <w:lvlText w:val="o"/>
      <w:lvlJc w:val="left"/>
      <w:pPr>
        <w:ind w:left="1440" w:hanging="360"/>
      </w:pPr>
      <w:rPr>
        <w:rFonts w:ascii="Courier New" w:hAnsi="Courier New" w:cs="Courier New" w:hint="default"/>
      </w:rPr>
    </w:lvl>
    <w:lvl w:ilvl="2" w:tplc="041A001B" w:tentative="1">
      <w:start w:val="1"/>
      <w:numFmt w:val="bullet"/>
      <w:lvlText w:val=""/>
      <w:lvlJc w:val="left"/>
      <w:pPr>
        <w:ind w:left="2160" w:hanging="360"/>
      </w:pPr>
      <w:rPr>
        <w:rFonts w:ascii="Wingdings" w:hAnsi="Wingdings" w:hint="default"/>
      </w:rPr>
    </w:lvl>
    <w:lvl w:ilvl="3" w:tplc="041A000F" w:tentative="1">
      <w:start w:val="1"/>
      <w:numFmt w:val="bullet"/>
      <w:lvlText w:val=""/>
      <w:lvlJc w:val="left"/>
      <w:pPr>
        <w:ind w:left="2880" w:hanging="360"/>
      </w:pPr>
      <w:rPr>
        <w:rFonts w:ascii="Symbol" w:hAnsi="Symbol" w:hint="default"/>
      </w:rPr>
    </w:lvl>
    <w:lvl w:ilvl="4" w:tplc="041A0019" w:tentative="1">
      <w:start w:val="1"/>
      <w:numFmt w:val="bullet"/>
      <w:lvlText w:val="o"/>
      <w:lvlJc w:val="left"/>
      <w:pPr>
        <w:ind w:left="3600" w:hanging="360"/>
      </w:pPr>
      <w:rPr>
        <w:rFonts w:ascii="Courier New" w:hAnsi="Courier New" w:cs="Courier New" w:hint="default"/>
      </w:rPr>
    </w:lvl>
    <w:lvl w:ilvl="5" w:tplc="041A001B" w:tentative="1">
      <w:start w:val="1"/>
      <w:numFmt w:val="bullet"/>
      <w:lvlText w:val=""/>
      <w:lvlJc w:val="left"/>
      <w:pPr>
        <w:ind w:left="4320" w:hanging="360"/>
      </w:pPr>
      <w:rPr>
        <w:rFonts w:ascii="Wingdings" w:hAnsi="Wingdings" w:hint="default"/>
      </w:rPr>
    </w:lvl>
    <w:lvl w:ilvl="6" w:tplc="041A000F" w:tentative="1">
      <w:start w:val="1"/>
      <w:numFmt w:val="bullet"/>
      <w:lvlText w:val=""/>
      <w:lvlJc w:val="left"/>
      <w:pPr>
        <w:ind w:left="5040" w:hanging="360"/>
      </w:pPr>
      <w:rPr>
        <w:rFonts w:ascii="Symbol" w:hAnsi="Symbol" w:hint="default"/>
      </w:rPr>
    </w:lvl>
    <w:lvl w:ilvl="7" w:tplc="041A0019" w:tentative="1">
      <w:start w:val="1"/>
      <w:numFmt w:val="bullet"/>
      <w:lvlText w:val="o"/>
      <w:lvlJc w:val="left"/>
      <w:pPr>
        <w:ind w:left="5760" w:hanging="360"/>
      </w:pPr>
      <w:rPr>
        <w:rFonts w:ascii="Courier New" w:hAnsi="Courier New" w:cs="Courier New" w:hint="default"/>
      </w:rPr>
    </w:lvl>
    <w:lvl w:ilvl="8" w:tplc="041A001B" w:tentative="1">
      <w:start w:val="1"/>
      <w:numFmt w:val="bullet"/>
      <w:lvlText w:val=""/>
      <w:lvlJc w:val="left"/>
      <w:pPr>
        <w:ind w:left="6480" w:hanging="360"/>
      </w:pPr>
      <w:rPr>
        <w:rFonts w:ascii="Wingdings" w:hAnsi="Wingdings" w:hint="default"/>
      </w:rPr>
    </w:lvl>
  </w:abstractNum>
  <w:abstractNum w:abstractNumId="40" w15:restartNumberingAfterBreak="0">
    <w:nsid w:val="78A82951"/>
    <w:multiLevelType w:val="hybridMultilevel"/>
    <w:tmpl w:val="8974C4CE"/>
    <w:lvl w:ilvl="0" w:tplc="0BEA67A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92A08E4"/>
    <w:multiLevelType w:val="hybridMultilevel"/>
    <w:tmpl w:val="85A81FFE"/>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9E64341"/>
    <w:multiLevelType w:val="hybridMultilevel"/>
    <w:tmpl w:val="BDE47FDE"/>
    <w:lvl w:ilvl="0" w:tplc="CE2C27B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B275AD2"/>
    <w:multiLevelType w:val="multilevel"/>
    <w:tmpl w:val="63541694"/>
    <w:lvl w:ilvl="0">
      <w:start w:val="1"/>
      <w:numFmt w:val="bullet"/>
      <w:lvlText w:val="-"/>
      <w:lvlJc w:val="left"/>
      <w:pPr>
        <w:ind w:left="720" w:hanging="360"/>
      </w:pPr>
      <w:rPr>
        <w:rFonts w:ascii="Times New Roman" w:hAnsi="Times New Roman" w:cs="Times New Roman" w:hint="default"/>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4" w15:restartNumberingAfterBreak="0">
    <w:nsid w:val="7D9523F2"/>
    <w:multiLevelType w:val="hybridMultilevel"/>
    <w:tmpl w:val="66FE97D4"/>
    <w:lvl w:ilvl="0" w:tplc="56F0C71C">
      <w:start w:val="1"/>
      <w:numFmt w:val="bullet"/>
      <w:lvlText w:val=""/>
      <w:lvlJc w:val="left"/>
      <w:pPr>
        <w:ind w:left="720" w:hanging="360"/>
      </w:pPr>
      <w:rPr>
        <w:rFonts w:ascii="Symbol" w:hAnsi="Symbol" w:hint="default"/>
      </w:rPr>
    </w:lvl>
    <w:lvl w:ilvl="1" w:tplc="00F28CA0" w:tentative="1">
      <w:start w:val="1"/>
      <w:numFmt w:val="bullet"/>
      <w:lvlText w:val="o"/>
      <w:lvlJc w:val="left"/>
      <w:pPr>
        <w:ind w:left="1440" w:hanging="360"/>
      </w:pPr>
      <w:rPr>
        <w:rFonts w:ascii="Courier New" w:hAnsi="Courier New" w:cs="Courier New" w:hint="default"/>
      </w:rPr>
    </w:lvl>
    <w:lvl w:ilvl="2" w:tplc="56EE3A4C" w:tentative="1">
      <w:start w:val="1"/>
      <w:numFmt w:val="bullet"/>
      <w:lvlText w:val=""/>
      <w:lvlJc w:val="left"/>
      <w:pPr>
        <w:ind w:left="2160" w:hanging="360"/>
      </w:pPr>
      <w:rPr>
        <w:rFonts w:ascii="Wingdings" w:hAnsi="Wingdings" w:hint="default"/>
      </w:rPr>
    </w:lvl>
    <w:lvl w:ilvl="3" w:tplc="CD94252E" w:tentative="1">
      <w:start w:val="1"/>
      <w:numFmt w:val="bullet"/>
      <w:lvlText w:val=""/>
      <w:lvlJc w:val="left"/>
      <w:pPr>
        <w:ind w:left="2880" w:hanging="360"/>
      </w:pPr>
      <w:rPr>
        <w:rFonts w:ascii="Symbol" w:hAnsi="Symbol" w:hint="default"/>
      </w:rPr>
    </w:lvl>
    <w:lvl w:ilvl="4" w:tplc="A28C776A" w:tentative="1">
      <w:start w:val="1"/>
      <w:numFmt w:val="bullet"/>
      <w:lvlText w:val="o"/>
      <w:lvlJc w:val="left"/>
      <w:pPr>
        <w:ind w:left="3600" w:hanging="360"/>
      </w:pPr>
      <w:rPr>
        <w:rFonts w:ascii="Courier New" w:hAnsi="Courier New" w:cs="Courier New" w:hint="default"/>
      </w:rPr>
    </w:lvl>
    <w:lvl w:ilvl="5" w:tplc="8F32EACE" w:tentative="1">
      <w:start w:val="1"/>
      <w:numFmt w:val="bullet"/>
      <w:lvlText w:val=""/>
      <w:lvlJc w:val="left"/>
      <w:pPr>
        <w:ind w:left="4320" w:hanging="360"/>
      </w:pPr>
      <w:rPr>
        <w:rFonts w:ascii="Wingdings" w:hAnsi="Wingdings" w:hint="default"/>
      </w:rPr>
    </w:lvl>
    <w:lvl w:ilvl="6" w:tplc="5E122DF4" w:tentative="1">
      <w:start w:val="1"/>
      <w:numFmt w:val="bullet"/>
      <w:lvlText w:val=""/>
      <w:lvlJc w:val="left"/>
      <w:pPr>
        <w:ind w:left="5040" w:hanging="360"/>
      </w:pPr>
      <w:rPr>
        <w:rFonts w:ascii="Symbol" w:hAnsi="Symbol" w:hint="default"/>
      </w:rPr>
    </w:lvl>
    <w:lvl w:ilvl="7" w:tplc="43E66556" w:tentative="1">
      <w:start w:val="1"/>
      <w:numFmt w:val="bullet"/>
      <w:lvlText w:val="o"/>
      <w:lvlJc w:val="left"/>
      <w:pPr>
        <w:ind w:left="5760" w:hanging="360"/>
      </w:pPr>
      <w:rPr>
        <w:rFonts w:ascii="Courier New" w:hAnsi="Courier New" w:cs="Courier New" w:hint="default"/>
      </w:rPr>
    </w:lvl>
    <w:lvl w:ilvl="8" w:tplc="E988C064" w:tentative="1">
      <w:start w:val="1"/>
      <w:numFmt w:val="bullet"/>
      <w:lvlText w:val=""/>
      <w:lvlJc w:val="left"/>
      <w:pPr>
        <w:ind w:left="6480" w:hanging="360"/>
      </w:pPr>
      <w:rPr>
        <w:rFonts w:ascii="Wingdings" w:hAnsi="Wingdings" w:hint="default"/>
      </w:rPr>
    </w:lvl>
  </w:abstractNum>
  <w:abstractNum w:abstractNumId="45" w15:restartNumberingAfterBreak="0">
    <w:nsid w:val="7F6F1BBC"/>
    <w:multiLevelType w:val="hybridMultilevel"/>
    <w:tmpl w:val="E812910C"/>
    <w:lvl w:ilvl="0" w:tplc="CE2C27BC">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31"/>
  </w:num>
  <w:num w:numId="4">
    <w:abstractNumId w:val="39"/>
  </w:num>
  <w:num w:numId="5">
    <w:abstractNumId w:val="11"/>
  </w:num>
  <w:num w:numId="6">
    <w:abstractNumId w:val="2"/>
  </w:num>
  <w:num w:numId="7">
    <w:abstractNumId w:val="13"/>
  </w:num>
  <w:num w:numId="8">
    <w:abstractNumId w:val="4"/>
  </w:num>
  <w:num w:numId="9">
    <w:abstractNumId w:val="14"/>
  </w:num>
  <w:num w:numId="10">
    <w:abstractNumId w:val="27"/>
  </w:num>
  <w:num w:numId="11">
    <w:abstractNumId w:val="21"/>
  </w:num>
  <w:num w:numId="12">
    <w:abstractNumId w:val="45"/>
  </w:num>
  <w:num w:numId="13">
    <w:abstractNumId w:val="42"/>
  </w:num>
  <w:num w:numId="14">
    <w:abstractNumId w:val="23"/>
  </w:num>
  <w:num w:numId="15">
    <w:abstractNumId w:val="26"/>
  </w:num>
  <w:num w:numId="16">
    <w:abstractNumId w:val="35"/>
  </w:num>
  <w:num w:numId="17">
    <w:abstractNumId w:val="25"/>
  </w:num>
  <w:num w:numId="18">
    <w:abstractNumId w:val="0"/>
  </w:num>
  <w:num w:numId="19">
    <w:abstractNumId w:val="30"/>
  </w:num>
  <w:num w:numId="20">
    <w:abstractNumId w:val="12"/>
  </w:num>
  <w:num w:numId="21">
    <w:abstractNumId w:val="29"/>
  </w:num>
  <w:num w:numId="22">
    <w:abstractNumId w:val="16"/>
  </w:num>
  <w:num w:numId="23">
    <w:abstractNumId w:val="36"/>
  </w:num>
  <w:num w:numId="24">
    <w:abstractNumId w:val="44"/>
  </w:num>
  <w:num w:numId="25">
    <w:abstractNumId w:val="41"/>
  </w:num>
  <w:num w:numId="26">
    <w:abstractNumId w:val="1"/>
  </w:num>
  <w:num w:numId="27">
    <w:abstractNumId w:val="37"/>
  </w:num>
  <w:num w:numId="28">
    <w:abstractNumId w:val="9"/>
  </w:num>
  <w:num w:numId="29">
    <w:abstractNumId w:val="24"/>
  </w:num>
  <w:num w:numId="30">
    <w:abstractNumId w:val="38"/>
  </w:num>
  <w:num w:numId="31">
    <w:abstractNumId w:val="43"/>
  </w:num>
  <w:num w:numId="32">
    <w:abstractNumId w:val="8"/>
  </w:num>
  <w:num w:numId="33">
    <w:abstractNumId w:val="32"/>
  </w:num>
  <w:num w:numId="34">
    <w:abstractNumId w:val="6"/>
  </w:num>
  <w:num w:numId="35">
    <w:abstractNumId w:val="22"/>
  </w:num>
  <w:num w:numId="36">
    <w:abstractNumId w:val="33"/>
  </w:num>
  <w:num w:numId="37">
    <w:abstractNumId w:val="20"/>
  </w:num>
  <w:num w:numId="38">
    <w:abstractNumId w:val="3"/>
  </w:num>
  <w:num w:numId="39">
    <w:abstractNumId w:val="17"/>
  </w:num>
  <w:num w:numId="40">
    <w:abstractNumId w:val="10"/>
  </w:num>
  <w:num w:numId="41">
    <w:abstractNumId w:val="19"/>
  </w:num>
  <w:num w:numId="42">
    <w:abstractNumId w:val="5"/>
  </w:num>
  <w:num w:numId="43">
    <w:abstractNumId w:val="15"/>
  </w:num>
  <w:num w:numId="44">
    <w:abstractNumId w:val="18"/>
  </w:num>
  <w:num w:numId="45">
    <w:abstractNumId w:val="40"/>
  </w:num>
  <w:num w:numId="46">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2962"/>
    <w:rsid w:val="00001B32"/>
    <w:rsid w:val="00005FC4"/>
    <w:rsid w:val="0000646C"/>
    <w:rsid w:val="00013870"/>
    <w:rsid w:val="0001554D"/>
    <w:rsid w:val="00017FF6"/>
    <w:rsid w:val="00023AFD"/>
    <w:rsid w:val="00032DAE"/>
    <w:rsid w:val="000369D0"/>
    <w:rsid w:val="000400B5"/>
    <w:rsid w:val="00041996"/>
    <w:rsid w:val="00042514"/>
    <w:rsid w:val="000450F5"/>
    <w:rsid w:val="000508DB"/>
    <w:rsid w:val="00052D66"/>
    <w:rsid w:val="0005463A"/>
    <w:rsid w:val="00062634"/>
    <w:rsid w:val="000657F4"/>
    <w:rsid w:val="000664CA"/>
    <w:rsid w:val="00067764"/>
    <w:rsid w:val="00070013"/>
    <w:rsid w:val="000713F6"/>
    <w:rsid w:val="0007158B"/>
    <w:rsid w:val="00074581"/>
    <w:rsid w:val="000753FB"/>
    <w:rsid w:val="000777D1"/>
    <w:rsid w:val="00077EB6"/>
    <w:rsid w:val="00080819"/>
    <w:rsid w:val="00084344"/>
    <w:rsid w:val="00086684"/>
    <w:rsid w:val="00095C50"/>
    <w:rsid w:val="000974FB"/>
    <w:rsid w:val="00097FBA"/>
    <w:rsid w:val="000A1C2B"/>
    <w:rsid w:val="000A6390"/>
    <w:rsid w:val="000B3356"/>
    <w:rsid w:val="000C2B1A"/>
    <w:rsid w:val="000C753D"/>
    <w:rsid w:val="000D0B9E"/>
    <w:rsid w:val="000D0E43"/>
    <w:rsid w:val="000D149A"/>
    <w:rsid w:val="000E0985"/>
    <w:rsid w:val="000E1B87"/>
    <w:rsid w:val="000E2D53"/>
    <w:rsid w:val="000E5A48"/>
    <w:rsid w:val="000E7135"/>
    <w:rsid w:val="000E7B6D"/>
    <w:rsid w:val="000F4386"/>
    <w:rsid w:val="000F4C57"/>
    <w:rsid w:val="00102C31"/>
    <w:rsid w:val="0010613E"/>
    <w:rsid w:val="0011290B"/>
    <w:rsid w:val="00112D84"/>
    <w:rsid w:val="0011350F"/>
    <w:rsid w:val="0011369B"/>
    <w:rsid w:val="0012194D"/>
    <w:rsid w:val="0012221B"/>
    <w:rsid w:val="00130183"/>
    <w:rsid w:val="001330D1"/>
    <w:rsid w:val="00146D85"/>
    <w:rsid w:val="00150EFE"/>
    <w:rsid w:val="001534CB"/>
    <w:rsid w:val="001545B2"/>
    <w:rsid w:val="001555EB"/>
    <w:rsid w:val="00155D07"/>
    <w:rsid w:val="001633DE"/>
    <w:rsid w:val="00165854"/>
    <w:rsid w:val="00165CAA"/>
    <w:rsid w:val="001712E4"/>
    <w:rsid w:val="00173E8C"/>
    <w:rsid w:val="00182E1A"/>
    <w:rsid w:val="00184D99"/>
    <w:rsid w:val="00186803"/>
    <w:rsid w:val="0019076D"/>
    <w:rsid w:val="00191FD1"/>
    <w:rsid w:val="00196B00"/>
    <w:rsid w:val="001A25E6"/>
    <w:rsid w:val="001A3D6E"/>
    <w:rsid w:val="001A45BC"/>
    <w:rsid w:val="001A7A7B"/>
    <w:rsid w:val="001B3666"/>
    <w:rsid w:val="001B522F"/>
    <w:rsid w:val="001B5B11"/>
    <w:rsid w:val="001B78DB"/>
    <w:rsid w:val="001C0BB1"/>
    <w:rsid w:val="001C1236"/>
    <w:rsid w:val="001C2CD5"/>
    <w:rsid w:val="001D3B07"/>
    <w:rsid w:val="001E5C51"/>
    <w:rsid w:val="001F54FC"/>
    <w:rsid w:val="001F6ACD"/>
    <w:rsid w:val="00200DF2"/>
    <w:rsid w:val="00201904"/>
    <w:rsid w:val="002029B4"/>
    <w:rsid w:val="00214105"/>
    <w:rsid w:val="00216CE3"/>
    <w:rsid w:val="0022385F"/>
    <w:rsid w:val="00227CB5"/>
    <w:rsid w:val="00242AC0"/>
    <w:rsid w:val="00250798"/>
    <w:rsid w:val="00252A7D"/>
    <w:rsid w:val="00254602"/>
    <w:rsid w:val="002637B0"/>
    <w:rsid w:val="00270065"/>
    <w:rsid w:val="00282558"/>
    <w:rsid w:val="002864F5"/>
    <w:rsid w:val="00286999"/>
    <w:rsid w:val="002878DB"/>
    <w:rsid w:val="002924C5"/>
    <w:rsid w:val="00297267"/>
    <w:rsid w:val="002A7206"/>
    <w:rsid w:val="002B1240"/>
    <w:rsid w:val="002B20D9"/>
    <w:rsid w:val="002B3AD9"/>
    <w:rsid w:val="002B5AE2"/>
    <w:rsid w:val="002B6764"/>
    <w:rsid w:val="002C30E7"/>
    <w:rsid w:val="002C4897"/>
    <w:rsid w:val="002C4A4D"/>
    <w:rsid w:val="002D18EE"/>
    <w:rsid w:val="002D1CEE"/>
    <w:rsid w:val="002D3DDE"/>
    <w:rsid w:val="002D62C2"/>
    <w:rsid w:val="002E0274"/>
    <w:rsid w:val="002E189D"/>
    <w:rsid w:val="002E4CF5"/>
    <w:rsid w:val="002E7E1B"/>
    <w:rsid w:val="002F0FB2"/>
    <w:rsid w:val="002F177B"/>
    <w:rsid w:val="002F34D4"/>
    <w:rsid w:val="002F44D2"/>
    <w:rsid w:val="002F4883"/>
    <w:rsid w:val="003005EA"/>
    <w:rsid w:val="003025EB"/>
    <w:rsid w:val="00303C87"/>
    <w:rsid w:val="00303EF8"/>
    <w:rsid w:val="00307877"/>
    <w:rsid w:val="0031261E"/>
    <w:rsid w:val="00313A7C"/>
    <w:rsid w:val="00313F45"/>
    <w:rsid w:val="003200D8"/>
    <w:rsid w:val="003232C1"/>
    <w:rsid w:val="003233D8"/>
    <w:rsid w:val="003267EE"/>
    <w:rsid w:val="003318E5"/>
    <w:rsid w:val="00341764"/>
    <w:rsid w:val="00341B71"/>
    <w:rsid w:val="00345886"/>
    <w:rsid w:val="003539E7"/>
    <w:rsid w:val="00360237"/>
    <w:rsid w:val="00360FE0"/>
    <w:rsid w:val="0036384D"/>
    <w:rsid w:val="00366967"/>
    <w:rsid w:val="00366C89"/>
    <w:rsid w:val="00366EB0"/>
    <w:rsid w:val="003676D0"/>
    <w:rsid w:val="0037169A"/>
    <w:rsid w:val="00371A37"/>
    <w:rsid w:val="00372759"/>
    <w:rsid w:val="00374E2C"/>
    <w:rsid w:val="00376DAF"/>
    <w:rsid w:val="00381C58"/>
    <w:rsid w:val="003915AA"/>
    <w:rsid w:val="00394C08"/>
    <w:rsid w:val="0039514B"/>
    <w:rsid w:val="00395F41"/>
    <w:rsid w:val="003A1A7B"/>
    <w:rsid w:val="003B5652"/>
    <w:rsid w:val="003C00F9"/>
    <w:rsid w:val="003C3552"/>
    <w:rsid w:val="003C35A9"/>
    <w:rsid w:val="003C7378"/>
    <w:rsid w:val="003D2BCD"/>
    <w:rsid w:val="003D58FE"/>
    <w:rsid w:val="003D5BB4"/>
    <w:rsid w:val="003E1314"/>
    <w:rsid w:val="003E4654"/>
    <w:rsid w:val="003E5763"/>
    <w:rsid w:val="003E5962"/>
    <w:rsid w:val="003E6564"/>
    <w:rsid w:val="003F4004"/>
    <w:rsid w:val="003F5E14"/>
    <w:rsid w:val="003F6069"/>
    <w:rsid w:val="003F679D"/>
    <w:rsid w:val="00404AC1"/>
    <w:rsid w:val="004145BF"/>
    <w:rsid w:val="004173EC"/>
    <w:rsid w:val="00420DCC"/>
    <w:rsid w:val="00424DCF"/>
    <w:rsid w:val="00426BCD"/>
    <w:rsid w:val="00431F50"/>
    <w:rsid w:val="00433571"/>
    <w:rsid w:val="00435B8F"/>
    <w:rsid w:val="00447726"/>
    <w:rsid w:val="00447CC8"/>
    <w:rsid w:val="00450A6D"/>
    <w:rsid w:val="004533B9"/>
    <w:rsid w:val="00454153"/>
    <w:rsid w:val="00455520"/>
    <w:rsid w:val="0046379F"/>
    <w:rsid w:val="004638AD"/>
    <w:rsid w:val="004653D1"/>
    <w:rsid w:val="00467C42"/>
    <w:rsid w:val="004722D6"/>
    <w:rsid w:val="00480A0B"/>
    <w:rsid w:val="00487378"/>
    <w:rsid w:val="0049157C"/>
    <w:rsid w:val="004958B3"/>
    <w:rsid w:val="004A1404"/>
    <w:rsid w:val="004A6E20"/>
    <w:rsid w:val="004B2278"/>
    <w:rsid w:val="004B4BD9"/>
    <w:rsid w:val="004B70A5"/>
    <w:rsid w:val="004C13FB"/>
    <w:rsid w:val="004C1D98"/>
    <w:rsid w:val="004C1DC2"/>
    <w:rsid w:val="004C34F4"/>
    <w:rsid w:val="004C4F3C"/>
    <w:rsid w:val="004C7E9A"/>
    <w:rsid w:val="004D1F2D"/>
    <w:rsid w:val="004D5BC8"/>
    <w:rsid w:val="004D752F"/>
    <w:rsid w:val="004E08A0"/>
    <w:rsid w:val="004E19AD"/>
    <w:rsid w:val="004E3550"/>
    <w:rsid w:val="004E37B4"/>
    <w:rsid w:val="004E3877"/>
    <w:rsid w:val="004E4785"/>
    <w:rsid w:val="004E5826"/>
    <w:rsid w:val="004E62D5"/>
    <w:rsid w:val="004E7D89"/>
    <w:rsid w:val="004F09B0"/>
    <w:rsid w:val="004F0EEF"/>
    <w:rsid w:val="004F3B93"/>
    <w:rsid w:val="005000F0"/>
    <w:rsid w:val="00502C2C"/>
    <w:rsid w:val="00502E6B"/>
    <w:rsid w:val="00513212"/>
    <w:rsid w:val="00514415"/>
    <w:rsid w:val="00522AEE"/>
    <w:rsid w:val="00531B6A"/>
    <w:rsid w:val="00535B79"/>
    <w:rsid w:val="005410DE"/>
    <w:rsid w:val="00543294"/>
    <w:rsid w:val="005451AC"/>
    <w:rsid w:val="00545374"/>
    <w:rsid w:val="00545B70"/>
    <w:rsid w:val="00545EF4"/>
    <w:rsid w:val="00550A04"/>
    <w:rsid w:val="00550F35"/>
    <w:rsid w:val="00553176"/>
    <w:rsid w:val="0055466F"/>
    <w:rsid w:val="00554E6D"/>
    <w:rsid w:val="0056035F"/>
    <w:rsid w:val="00560B04"/>
    <w:rsid w:val="005662EB"/>
    <w:rsid w:val="00572290"/>
    <w:rsid w:val="005751A3"/>
    <w:rsid w:val="00577627"/>
    <w:rsid w:val="005821AF"/>
    <w:rsid w:val="0058767A"/>
    <w:rsid w:val="00592D38"/>
    <w:rsid w:val="005979EB"/>
    <w:rsid w:val="005A4DB2"/>
    <w:rsid w:val="005A76F4"/>
    <w:rsid w:val="005A7994"/>
    <w:rsid w:val="005B3762"/>
    <w:rsid w:val="005B52B3"/>
    <w:rsid w:val="005B7340"/>
    <w:rsid w:val="005C1872"/>
    <w:rsid w:val="005C69FB"/>
    <w:rsid w:val="005D0F80"/>
    <w:rsid w:val="005D105A"/>
    <w:rsid w:val="005D2AD6"/>
    <w:rsid w:val="005D4F70"/>
    <w:rsid w:val="005D67A3"/>
    <w:rsid w:val="005D73F3"/>
    <w:rsid w:val="005D7FF9"/>
    <w:rsid w:val="005E696B"/>
    <w:rsid w:val="005F11CD"/>
    <w:rsid w:val="005F3A7B"/>
    <w:rsid w:val="005F53F0"/>
    <w:rsid w:val="006002FB"/>
    <w:rsid w:val="00605BCD"/>
    <w:rsid w:val="00605E61"/>
    <w:rsid w:val="00611355"/>
    <w:rsid w:val="006119A9"/>
    <w:rsid w:val="00621B95"/>
    <w:rsid w:val="006228E1"/>
    <w:rsid w:val="00626C22"/>
    <w:rsid w:val="00626ED3"/>
    <w:rsid w:val="006278C3"/>
    <w:rsid w:val="0063582E"/>
    <w:rsid w:val="00640657"/>
    <w:rsid w:val="0064110D"/>
    <w:rsid w:val="00642923"/>
    <w:rsid w:val="0064347B"/>
    <w:rsid w:val="00646746"/>
    <w:rsid w:val="006501BB"/>
    <w:rsid w:val="00650807"/>
    <w:rsid w:val="00654E34"/>
    <w:rsid w:val="0066015C"/>
    <w:rsid w:val="00660F56"/>
    <w:rsid w:val="00667356"/>
    <w:rsid w:val="00670EB0"/>
    <w:rsid w:val="00676551"/>
    <w:rsid w:val="00677D02"/>
    <w:rsid w:val="00682D7C"/>
    <w:rsid w:val="006840A7"/>
    <w:rsid w:val="00685353"/>
    <w:rsid w:val="006868E6"/>
    <w:rsid w:val="006905A2"/>
    <w:rsid w:val="00692EF7"/>
    <w:rsid w:val="00694E91"/>
    <w:rsid w:val="006A414C"/>
    <w:rsid w:val="006A43EC"/>
    <w:rsid w:val="006A4ADC"/>
    <w:rsid w:val="006A5439"/>
    <w:rsid w:val="006A54C1"/>
    <w:rsid w:val="006A6A43"/>
    <w:rsid w:val="006A6C32"/>
    <w:rsid w:val="006B09F0"/>
    <w:rsid w:val="006B15CF"/>
    <w:rsid w:val="006B2598"/>
    <w:rsid w:val="006B4529"/>
    <w:rsid w:val="006B599E"/>
    <w:rsid w:val="006B6351"/>
    <w:rsid w:val="006B6744"/>
    <w:rsid w:val="006B7E1D"/>
    <w:rsid w:val="006C27C6"/>
    <w:rsid w:val="006C42AE"/>
    <w:rsid w:val="006D17A5"/>
    <w:rsid w:val="006E4CCD"/>
    <w:rsid w:val="006E6CBD"/>
    <w:rsid w:val="006F146F"/>
    <w:rsid w:val="006F2529"/>
    <w:rsid w:val="006F27AD"/>
    <w:rsid w:val="006F4D61"/>
    <w:rsid w:val="007033CA"/>
    <w:rsid w:val="00705F8B"/>
    <w:rsid w:val="0071136E"/>
    <w:rsid w:val="00721A94"/>
    <w:rsid w:val="00725EA9"/>
    <w:rsid w:val="00727FD9"/>
    <w:rsid w:val="0073282F"/>
    <w:rsid w:val="00753C5C"/>
    <w:rsid w:val="0075536F"/>
    <w:rsid w:val="00761613"/>
    <w:rsid w:val="0076614C"/>
    <w:rsid w:val="00775668"/>
    <w:rsid w:val="00775D7D"/>
    <w:rsid w:val="00784B76"/>
    <w:rsid w:val="007854AC"/>
    <w:rsid w:val="00792E0E"/>
    <w:rsid w:val="0079400E"/>
    <w:rsid w:val="00794D6E"/>
    <w:rsid w:val="00796638"/>
    <w:rsid w:val="007A4006"/>
    <w:rsid w:val="007A4C01"/>
    <w:rsid w:val="007A5E6B"/>
    <w:rsid w:val="007B213B"/>
    <w:rsid w:val="007B3424"/>
    <w:rsid w:val="007B63AD"/>
    <w:rsid w:val="007B6401"/>
    <w:rsid w:val="007B6B97"/>
    <w:rsid w:val="007B7E18"/>
    <w:rsid w:val="007C07D4"/>
    <w:rsid w:val="007C22B7"/>
    <w:rsid w:val="007C44F6"/>
    <w:rsid w:val="007D5A53"/>
    <w:rsid w:val="007E73CA"/>
    <w:rsid w:val="007F0607"/>
    <w:rsid w:val="007F1256"/>
    <w:rsid w:val="007F1B6D"/>
    <w:rsid w:val="007F2249"/>
    <w:rsid w:val="007F3478"/>
    <w:rsid w:val="007F43A5"/>
    <w:rsid w:val="00800241"/>
    <w:rsid w:val="00801E8E"/>
    <w:rsid w:val="008059AA"/>
    <w:rsid w:val="0081170F"/>
    <w:rsid w:val="0081196C"/>
    <w:rsid w:val="008121AB"/>
    <w:rsid w:val="00820760"/>
    <w:rsid w:val="00820870"/>
    <w:rsid w:val="00823FEC"/>
    <w:rsid w:val="00824E67"/>
    <w:rsid w:val="00831FA3"/>
    <w:rsid w:val="0083498F"/>
    <w:rsid w:val="00841976"/>
    <w:rsid w:val="008447A3"/>
    <w:rsid w:val="00846A11"/>
    <w:rsid w:val="00856D24"/>
    <w:rsid w:val="00862118"/>
    <w:rsid w:val="00862653"/>
    <w:rsid w:val="0086436C"/>
    <w:rsid w:val="00866E7E"/>
    <w:rsid w:val="00873B98"/>
    <w:rsid w:val="008778CF"/>
    <w:rsid w:val="008822DD"/>
    <w:rsid w:val="00884FA4"/>
    <w:rsid w:val="008872ED"/>
    <w:rsid w:val="008902AC"/>
    <w:rsid w:val="00890F01"/>
    <w:rsid w:val="008932D1"/>
    <w:rsid w:val="00893AB0"/>
    <w:rsid w:val="00893E1D"/>
    <w:rsid w:val="00894435"/>
    <w:rsid w:val="00895D3B"/>
    <w:rsid w:val="00895E09"/>
    <w:rsid w:val="008A1843"/>
    <w:rsid w:val="008A75A5"/>
    <w:rsid w:val="008B4537"/>
    <w:rsid w:val="008B622C"/>
    <w:rsid w:val="008C043E"/>
    <w:rsid w:val="008C2B8A"/>
    <w:rsid w:val="008C4499"/>
    <w:rsid w:val="008C48C5"/>
    <w:rsid w:val="008C4F9A"/>
    <w:rsid w:val="008C6B37"/>
    <w:rsid w:val="008D3E36"/>
    <w:rsid w:val="008D4DCB"/>
    <w:rsid w:val="008E7670"/>
    <w:rsid w:val="008F439A"/>
    <w:rsid w:val="008F75D4"/>
    <w:rsid w:val="00902E16"/>
    <w:rsid w:val="009054DC"/>
    <w:rsid w:val="0091124D"/>
    <w:rsid w:val="00916A6E"/>
    <w:rsid w:val="0092103D"/>
    <w:rsid w:val="0092540B"/>
    <w:rsid w:val="00930FC5"/>
    <w:rsid w:val="00937A80"/>
    <w:rsid w:val="00943F50"/>
    <w:rsid w:val="0094561D"/>
    <w:rsid w:val="009512C0"/>
    <w:rsid w:val="00955500"/>
    <w:rsid w:val="00957F2A"/>
    <w:rsid w:val="00961FCB"/>
    <w:rsid w:val="00971146"/>
    <w:rsid w:val="00971B8B"/>
    <w:rsid w:val="00972818"/>
    <w:rsid w:val="00972F7D"/>
    <w:rsid w:val="00973BFC"/>
    <w:rsid w:val="00975AA9"/>
    <w:rsid w:val="009779BC"/>
    <w:rsid w:val="0098574B"/>
    <w:rsid w:val="009873A3"/>
    <w:rsid w:val="00987CEA"/>
    <w:rsid w:val="00990AEC"/>
    <w:rsid w:val="00995E05"/>
    <w:rsid w:val="00995F9C"/>
    <w:rsid w:val="009A0476"/>
    <w:rsid w:val="009A05F7"/>
    <w:rsid w:val="009A3D4F"/>
    <w:rsid w:val="009A6061"/>
    <w:rsid w:val="009B1ACB"/>
    <w:rsid w:val="009B3CFA"/>
    <w:rsid w:val="009C0340"/>
    <w:rsid w:val="009C54BE"/>
    <w:rsid w:val="009C6A49"/>
    <w:rsid w:val="009F3527"/>
    <w:rsid w:val="009F6BF8"/>
    <w:rsid w:val="009F7A9C"/>
    <w:rsid w:val="00A1071A"/>
    <w:rsid w:val="00A13748"/>
    <w:rsid w:val="00A15A0A"/>
    <w:rsid w:val="00A22F66"/>
    <w:rsid w:val="00A256BF"/>
    <w:rsid w:val="00A30C35"/>
    <w:rsid w:val="00A31250"/>
    <w:rsid w:val="00A34A8D"/>
    <w:rsid w:val="00A36310"/>
    <w:rsid w:val="00A363F4"/>
    <w:rsid w:val="00A37F2A"/>
    <w:rsid w:val="00A435BA"/>
    <w:rsid w:val="00A475EB"/>
    <w:rsid w:val="00A47632"/>
    <w:rsid w:val="00A500C5"/>
    <w:rsid w:val="00A534B7"/>
    <w:rsid w:val="00A6251F"/>
    <w:rsid w:val="00A6428E"/>
    <w:rsid w:val="00A6505B"/>
    <w:rsid w:val="00A66275"/>
    <w:rsid w:val="00A7306F"/>
    <w:rsid w:val="00A73F8A"/>
    <w:rsid w:val="00A74A93"/>
    <w:rsid w:val="00A77736"/>
    <w:rsid w:val="00A7789F"/>
    <w:rsid w:val="00A80920"/>
    <w:rsid w:val="00A81169"/>
    <w:rsid w:val="00A8423F"/>
    <w:rsid w:val="00A84345"/>
    <w:rsid w:val="00A8452A"/>
    <w:rsid w:val="00A86D5A"/>
    <w:rsid w:val="00A906AF"/>
    <w:rsid w:val="00A92F1B"/>
    <w:rsid w:val="00A94BAF"/>
    <w:rsid w:val="00A97877"/>
    <w:rsid w:val="00AA0987"/>
    <w:rsid w:val="00AA18A3"/>
    <w:rsid w:val="00AA45A0"/>
    <w:rsid w:val="00AB3533"/>
    <w:rsid w:val="00AC5529"/>
    <w:rsid w:val="00AD09C9"/>
    <w:rsid w:val="00AE170D"/>
    <w:rsid w:val="00AE3AAF"/>
    <w:rsid w:val="00AF3405"/>
    <w:rsid w:val="00AF42C4"/>
    <w:rsid w:val="00B00B34"/>
    <w:rsid w:val="00B00F17"/>
    <w:rsid w:val="00B016D1"/>
    <w:rsid w:val="00B1110F"/>
    <w:rsid w:val="00B15A8E"/>
    <w:rsid w:val="00B23562"/>
    <w:rsid w:val="00B23CDA"/>
    <w:rsid w:val="00B24E4B"/>
    <w:rsid w:val="00B31D35"/>
    <w:rsid w:val="00B41644"/>
    <w:rsid w:val="00B45059"/>
    <w:rsid w:val="00B47363"/>
    <w:rsid w:val="00B5394C"/>
    <w:rsid w:val="00B63DAD"/>
    <w:rsid w:val="00B65415"/>
    <w:rsid w:val="00B666F4"/>
    <w:rsid w:val="00B74A0C"/>
    <w:rsid w:val="00B8278C"/>
    <w:rsid w:val="00B8638C"/>
    <w:rsid w:val="00B91AB7"/>
    <w:rsid w:val="00BA696B"/>
    <w:rsid w:val="00BA7E6B"/>
    <w:rsid w:val="00BB232F"/>
    <w:rsid w:val="00BB57A6"/>
    <w:rsid w:val="00BC258F"/>
    <w:rsid w:val="00BC2817"/>
    <w:rsid w:val="00BC2E45"/>
    <w:rsid w:val="00BC4835"/>
    <w:rsid w:val="00BC53F3"/>
    <w:rsid w:val="00BD3BF3"/>
    <w:rsid w:val="00BD6BD1"/>
    <w:rsid w:val="00BE7220"/>
    <w:rsid w:val="00BF082D"/>
    <w:rsid w:val="00BF23E6"/>
    <w:rsid w:val="00C01074"/>
    <w:rsid w:val="00C04764"/>
    <w:rsid w:val="00C06B76"/>
    <w:rsid w:val="00C1159D"/>
    <w:rsid w:val="00C1236D"/>
    <w:rsid w:val="00C12AF5"/>
    <w:rsid w:val="00C13772"/>
    <w:rsid w:val="00C14CC9"/>
    <w:rsid w:val="00C14F8A"/>
    <w:rsid w:val="00C16410"/>
    <w:rsid w:val="00C17075"/>
    <w:rsid w:val="00C26877"/>
    <w:rsid w:val="00C32A10"/>
    <w:rsid w:val="00C40701"/>
    <w:rsid w:val="00C42BF9"/>
    <w:rsid w:val="00C4472C"/>
    <w:rsid w:val="00C5219D"/>
    <w:rsid w:val="00C566FB"/>
    <w:rsid w:val="00C57033"/>
    <w:rsid w:val="00C60963"/>
    <w:rsid w:val="00C60C43"/>
    <w:rsid w:val="00C6199D"/>
    <w:rsid w:val="00C66888"/>
    <w:rsid w:val="00C66D3D"/>
    <w:rsid w:val="00C74B6E"/>
    <w:rsid w:val="00C84139"/>
    <w:rsid w:val="00C854BE"/>
    <w:rsid w:val="00C86531"/>
    <w:rsid w:val="00C92201"/>
    <w:rsid w:val="00C9310D"/>
    <w:rsid w:val="00C943A0"/>
    <w:rsid w:val="00C974AA"/>
    <w:rsid w:val="00CA1089"/>
    <w:rsid w:val="00CA23DF"/>
    <w:rsid w:val="00CA3C6D"/>
    <w:rsid w:val="00CA4A95"/>
    <w:rsid w:val="00CB020D"/>
    <w:rsid w:val="00CB127E"/>
    <w:rsid w:val="00CB3388"/>
    <w:rsid w:val="00CB3CA3"/>
    <w:rsid w:val="00CB3E59"/>
    <w:rsid w:val="00CB7CE4"/>
    <w:rsid w:val="00CC7D85"/>
    <w:rsid w:val="00CD172B"/>
    <w:rsid w:val="00CD4B8B"/>
    <w:rsid w:val="00CD4C4C"/>
    <w:rsid w:val="00CD4E39"/>
    <w:rsid w:val="00CE14A7"/>
    <w:rsid w:val="00CE5F9D"/>
    <w:rsid w:val="00CF13E0"/>
    <w:rsid w:val="00CF143F"/>
    <w:rsid w:val="00CF16D4"/>
    <w:rsid w:val="00CF176C"/>
    <w:rsid w:val="00CF1A63"/>
    <w:rsid w:val="00CF433A"/>
    <w:rsid w:val="00CF76AD"/>
    <w:rsid w:val="00D004C8"/>
    <w:rsid w:val="00D02532"/>
    <w:rsid w:val="00D02964"/>
    <w:rsid w:val="00D075B9"/>
    <w:rsid w:val="00D07B7C"/>
    <w:rsid w:val="00D07BB7"/>
    <w:rsid w:val="00D1129E"/>
    <w:rsid w:val="00D113B8"/>
    <w:rsid w:val="00D12D39"/>
    <w:rsid w:val="00D12FA7"/>
    <w:rsid w:val="00D140FC"/>
    <w:rsid w:val="00D17629"/>
    <w:rsid w:val="00D207E5"/>
    <w:rsid w:val="00D22962"/>
    <w:rsid w:val="00D24E69"/>
    <w:rsid w:val="00D26718"/>
    <w:rsid w:val="00D350B8"/>
    <w:rsid w:val="00D40146"/>
    <w:rsid w:val="00D413B1"/>
    <w:rsid w:val="00D42720"/>
    <w:rsid w:val="00D4566A"/>
    <w:rsid w:val="00D52198"/>
    <w:rsid w:val="00D54DF9"/>
    <w:rsid w:val="00D6303B"/>
    <w:rsid w:val="00D71DC2"/>
    <w:rsid w:val="00D74840"/>
    <w:rsid w:val="00D759DA"/>
    <w:rsid w:val="00D81B27"/>
    <w:rsid w:val="00D835BF"/>
    <w:rsid w:val="00D857EB"/>
    <w:rsid w:val="00D90941"/>
    <w:rsid w:val="00D92929"/>
    <w:rsid w:val="00D92E92"/>
    <w:rsid w:val="00D934E0"/>
    <w:rsid w:val="00D94EF2"/>
    <w:rsid w:val="00D95A0F"/>
    <w:rsid w:val="00D96097"/>
    <w:rsid w:val="00DA33C3"/>
    <w:rsid w:val="00DA55F3"/>
    <w:rsid w:val="00DA578F"/>
    <w:rsid w:val="00DB50C6"/>
    <w:rsid w:val="00DB5C9A"/>
    <w:rsid w:val="00DB70DF"/>
    <w:rsid w:val="00DC26C5"/>
    <w:rsid w:val="00DC3C2B"/>
    <w:rsid w:val="00DC4400"/>
    <w:rsid w:val="00DC6DA3"/>
    <w:rsid w:val="00DD250D"/>
    <w:rsid w:val="00DD25DA"/>
    <w:rsid w:val="00DD5F97"/>
    <w:rsid w:val="00DD7EF3"/>
    <w:rsid w:val="00DE26EC"/>
    <w:rsid w:val="00DE2712"/>
    <w:rsid w:val="00DE4E55"/>
    <w:rsid w:val="00DE7F85"/>
    <w:rsid w:val="00DF1C2D"/>
    <w:rsid w:val="00DF24D0"/>
    <w:rsid w:val="00E060E6"/>
    <w:rsid w:val="00E10017"/>
    <w:rsid w:val="00E1055A"/>
    <w:rsid w:val="00E22934"/>
    <w:rsid w:val="00E22CE6"/>
    <w:rsid w:val="00E35EBA"/>
    <w:rsid w:val="00E40F12"/>
    <w:rsid w:val="00E412C4"/>
    <w:rsid w:val="00E4513A"/>
    <w:rsid w:val="00E47D06"/>
    <w:rsid w:val="00E53259"/>
    <w:rsid w:val="00E54E2F"/>
    <w:rsid w:val="00E56C31"/>
    <w:rsid w:val="00E57D9F"/>
    <w:rsid w:val="00E61A2C"/>
    <w:rsid w:val="00E62A31"/>
    <w:rsid w:val="00E63621"/>
    <w:rsid w:val="00E64DEA"/>
    <w:rsid w:val="00E65735"/>
    <w:rsid w:val="00E67F5A"/>
    <w:rsid w:val="00E7056C"/>
    <w:rsid w:val="00E8304D"/>
    <w:rsid w:val="00E857F5"/>
    <w:rsid w:val="00E857FD"/>
    <w:rsid w:val="00E92AA5"/>
    <w:rsid w:val="00E935E2"/>
    <w:rsid w:val="00E94E11"/>
    <w:rsid w:val="00EA0C08"/>
    <w:rsid w:val="00EA6185"/>
    <w:rsid w:val="00EB1135"/>
    <w:rsid w:val="00EB238A"/>
    <w:rsid w:val="00EC0349"/>
    <w:rsid w:val="00EC1925"/>
    <w:rsid w:val="00EC4983"/>
    <w:rsid w:val="00EC7929"/>
    <w:rsid w:val="00ED045A"/>
    <w:rsid w:val="00ED129B"/>
    <w:rsid w:val="00ED2ED1"/>
    <w:rsid w:val="00ED45D4"/>
    <w:rsid w:val="00ED6114"/>
    <w:rsid w:val="00EE036F"/>
    <w:rsid w:val="00EE7B4F"/>
    <w:rsid w:val="00EF375F"/>
    <w:rsid w:val="00EF6685"/>
    <w:rsid w:val="00F015FE"/>
    <w:rsid w:val="00F02586"/>
    <w:rsid w:val="00F127F9"/>
    <w:rsid w:val="00F15CF5"/>
    <w:rsid w:val="00F239E6"/>
    <w:rsid w:val="00F25E8C"/>
    <w:rsid w:val="00F4296A"/>
    <w:rsid w:val="00F44DA5"/>
    <w:rsid w:val="00F45DF3"/>
    <w:rsid w:val="00F57D06"/>
    <w:rsid w:val="00F60074"/>
    <w:rsid w:val="00F61066"/>
    <w:rsid w:val="00F615A9"/>
    <w:rsid w:val="00F61EC3"/>
    <w:rsid w:val="00F65DBF"/>
    <w:rsid w:val="00F747BB"/>
    <w:rsid w:val="00F75B9C"/>
    <w:rsid w:val="00F77134"/>
    <w:rsid w:val="00F7736F"/>
    <w:rsid w:val="00F814B3"/>
    <w:rsid w:val="00F81ED1"/>
    <w:rsid w:val="00F913E2"/>
    <w:rsid w:val="00F92B00"/>
    <w:rsid w:val="00F9444D"/>
    <w:rsid w:val="00F97EE8"/>
    <w:rsid w:val="00FA104E"/>
    <w:rsid w:val="00FA64BF"/>
    <w:rsid w:val="00FB265F"/>
    <w:rsid w:val="00FB3B11"/>
    <w:rsid w:val="00FB5F9B"/>
    <w:rsid w:val="00FC18AE"/>
    <w:rsid w:val="00FC26B3"/>
    <w:rsid w:val="00FC6FD1"/>
    <w:rsid w:val="00FC7A7E"/>
    <w:rsid w:val="00FD1DF8"/>
    <w:rsid w:val="00FD59A6"/>
    <w:rsid w:val="00FD5C1B"/>
    <w:rsid w:val="00FD5CA0"/>
    <w:rsid w:val="00FD7223"/>
    <w:rsid w:val="00FE10DC"/>
    <w:rsid w:val="00FE2019"/>
    <w:rsid w:val="00FF464E"/>
    <w:rsid w:val="00FF5554"/>
    <w:rsid w:val="00FF6E7E"/>
    <w:rsid w:val="00FF7C7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E4E32C"/>
  <w15:docId w15:val="{5B342B1A-DCF6-4EB5-8051-46309FA7A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962"/>
  </w:style>
  <w:style w:type="paragraph" w:styleId="Naslov1">
    <w:name w:val="heading 1"/>
    <w:basedOn w:val="Normal"/>
    <w:next w:val="Normal"/>
    <w:link w:val="Naslov1Char"/>
    <w:uiPriority w:val="9"/>
    <w:qFormat/>
    <w:rsid w:val="00727F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Paragraphe de liste PBLH,Graph &amp; Table tite,Normal bullet 2,Bullet list,Figure_name,Equipment,Numbered Indented Text,List Paragraph1,lp1,List Paragraph11,List Paragraph Char Char Char,List Paragraph Char Char,Citation List"/>
    <w:basedOn w:val="Normal"/>
    <w:qFormat/>
    <w:rsid w:val="00C66888"/>
    <w:pPr>
      <w:ind w:left="720"/>
      <w:contextualSpacing/>
    </w:pPr>
  </w:style>
  <w:style w:type="character" w:styleId="Hiperveza">
    <w:name w:val="Hyperlink"/>
    <w:basedOn w:val="Zadanifontodlomka"/>
    <w:uiPriority w:val="99"/>
    <w:unhideWhenUsed/>
    <w:rsid w:val="00C66888"/>
    <w:rPr>
      <w:color w:val="0563C1" w:themeColor="hyperlink"/>
      <w:u w:val="single"/>
    </w:rPr>
  </w:style>
  <w:style w:type="character" w:customStyle="1" w:styleId="Nerijeenospominjanje1">
    <w:name w:val="Neriješeno spominjanje1"/>
    <w:basedOn w:val="Zadanifontodlomka"/>
    <w:uiPriority w:val="99"/>
    <w:semiHidden/>
    <w:unhideWhenUsed/>
    <w:rsid w:val="00C66888"/>
    <w:rPr>
      <w:color w:val="605E5C"/>
      <w:shd w:val="clear" w:color="auto" w:fill="E1DFDD"/>
    </w:rPr>
  </w:style>
  <w:style w:type="table" w:styleId="Reetkatablice">
    <w:name w:val="Table Grid"/>
    <w:basedOn w:val="Obinatablica"/>
    <w:uiPriority w:val="99"/>
    <w:rsid w:val="002F3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8A75A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A75A5"/>
  </w:style>
  <w:style w:type="paragraph" w:styleId="Podnoje">
    <w:name w:val="footer"/>
    <w:basedOn w:val="Normal"/>
    <w:link w:val="PodnojeChar"/>
    <w:uiPriority w:val="99"/>
    <w:unhideWhenUsed/>
    <w:rsid w:val="008A75A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A75A5"/>
  </w:style>
  <w:style w:type="character" w:customStyle="1" w:styleId="Naslov1Char">
    <w:name w:val="Naslov 1 Char"/>
    <w:basedOn w:val="Zadanifontodlomka"/>
    <w:link w:val="Naslov1"/>
    <w:uiPriority w:val="9"/>
    <w:rsid w:val="00727FD9"/>
    <w:rPr>
      <w:rFonts w:asciiTheme="majorHAnsi" w:eastAsiaTheme="majorEastAsia" w:hAnsiTheme="majorHAnsi" w:cstheme="majorBidi"/>
      <w:color w:val="2F5496" w:themeColor="accent1" w:themeShade="BF"/>
      <w:sz w:val="32"/>
      <w:szCs w:val="32"/>
    </w:rPr>
  </w:style>
  <w:style w:type="paragraph" w:styleId="TOCNaslov">
    <w:name w:val="TOC Heading"/>
    <w:basedOn w:val="Naslov1"/>
    <w:next w:val="Normal"/>
    <w:uiPriority w:val="39"/>
    <w:unhideWhenUsed/>
    <w:qFormat/>
    <w:rsid w:val="00727FD9"/>
    <w:pPr>
      <w:outlineLvl w:val="9"/>
    </w:pPr>
    <w:rPr>
      <w:lang w:eastAsia="hr-HR"/>
    </w:rPr>
  </w:style>
  <w:style w:type="paragraph" w:styleId="Tekstbalonia">
    <w:name w:val="Balloon Text"/>
    <w:basedOn w:val="Normal"/>
    <w:link w:val="TekstbaloniaChar"/>
    <w:uiPriority w:val="99"/>
    <w:semiHidden/>
    <w:unhideWhenUsed/>
    <w:rsid w:val="00D207E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D207E5"/>
    <w:rPr>
      <w:rFonts w:ascii="Segoe UI" w:hAnsi="Segoe UI" w:cs="Segoe UI"/>
      <w:sz w:val="18"/>
      <w:szCs w:val="18"/>
    </w:rPr>
  </w:style>
  <w:style w:type="paragraph" w:styleId="Bezproreda">
    <w:name w:val="No Spacing"/>
    <w:uiPriority w:val="1"/>
    <w:qFormat/>
    <w:rsid w:val="00D934E0"/>
    <w:pPr>
      <w:spacing w:after="0" w:line="240" w:lineRule="auto"/>
    </w:pPr>
  </w:style>
  <w:style w:type="paragraph" w:customStyle="1" w:styleId="Odlomakpopisa1">
    <w:name w:val="Odlomak popisa1"/>
    <w:aliases w:val="Heading 12,heading 1,naslov 1,Naslov 12,Graf,Graf1"/>
    <w:basedOn w:val="Normal"/>
    <w:link w:val="ListParagraphChar"/>
    <w:uiPriority w:val="34"/>
    <w:qFormat/>
    <w:rsid w:val="00CB020D"/>
    <w:pPr>
      <w:spacing w:after="0" w:line="240" w:lineRule="auto"/>
      <w:ind w:left="720"/>
    </w:pPr>
    <w:rPr>
      <w:rFonts w:ascii="Calibri" w:eastAsia="Calibri" w:hAnsi="Calibri" w:cs="Times New Roman"/>
      <w:sz w:val="24"/>
      <w:szCs w:val="24"/>
      <w:lang w:eastAsia="hr-HR"/>
    </w:rPr>
  </w:style>
  <w:style w:type="character" w:customStyle="1" w:styleId="ListParagraphChar">
    <w:name w:val="List Paragraph Char"/>
    <w:aliases w:val="Heading 12 Char,heading 1 Char,naslov 1 Char,Naslov 12 Char,Graf Char,Odlomak popisa Char,TG lista Char,Paragraph Char,List Paragraph Red Char,lp1 Char,Paragraphe de liste PBLH Char,Graph &amp; Table tite Char,Normal bullet 2 Char,2 Char"/>
    <w:link w:val="Odlomakpopisa1"/>
    <w:uiPriority w:val="34"/>
    <w:qFormat/>
    <w:locked/>
    <w:rsid w:val="00CB020D"/>
    <w:rPr>
      <w:rFonts w:ascii="Calibri" w:eastAsia="Calibri" w:hAnsi="Calibri" w:cs="Times New Roman"/>
      <w:sz w:val="24"/>
      <w:szCs w:val="24"/>
      <w:lang w:eastAsia="hr-HR"/>
    </w:rPr>
  </w:style>
  <w:style w:type="paragraph" w:customStyle="1" w:styleId="box461781">
    <w:name w:val="box_461781"/>
    <w:basedOn w:val="Normal"/>
    <w:rsid w:val="00CB020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9-8">
    <w:name w:val="t-9-8"/>
    <w:basedOn w:val="Normal"/>
    <w:rsid w:val="00AB3533"/>
    <w:pPr>
      <w:spacing w:before="100" w:beforeAutospacing="1" w:after="100" w:afterAutospacing="1" w:line="240" w:lineRule="auto"/>
    </w:pPr>
    <w:rPr>
      <w:rFonts w:ascii="Times New Roman" w:eastAsia="Calibri" w:hAnsi="Times New Roman" w:cs="Times New Roman"/>
      <w:sz w:val="24"/>
      <w:szCs w:val="24"/>
      <w:lang w:eastAsia="hr-HR"/>
    </w:rPr>
  </w:style>
  <w:style w:type="paragraph" w:styleId="Tekstkomentara">
    <w:name w:val="annotation text"/>
    <w:basedOn w:val="Normal"/>
    <w:link w:val="TekstkomentaraChar"/>
    <w:uiPriority w:val="99"/>
    <w:qFormat/>
    <w:rsid w:val="00AB3533"/>
    <w:pPr>
      <w:spacing w:after="0" w:line="240" w:lineRule="auto"/>
    </w:pPr>
    <w:rPr>
      <w:rFonts w:ascii="Times New Roman" w:eastAsia="Calibri" w:hAnsi="Times New Roman" w:cs="Times New Roman"/>
      <w:sz w:val="20"/>
      <w:szCs w:val="20"/>
    </w:rPr>
  </w:style>
  <w:style w:type="character" w:customStyle="1" w:styleId="TekstkomentaraChar">
    <w:name w:val="Tekst komentara Char"/>
    <w:basedOn w:val="Zadanifontodlomka"/>
    <w:link w:val="Tekstkomentara"/>
    <w:uiPriority w:val="99"/>
    <w:qFormat/>
    <w:rsid w:val="00AB3533"/>
    <w:rPr>
      <w:rFonts w:ascii="Times New Roman" w:eastAsia="Calibri" w:hAnsi="Times New Roman" w:cs="Times New Roman"/>
      <w:sz w:val="20"/>
      <w:szCs w:val="20"/>
    </w:rPr>
  </w:style>
  <w:style w:type="paragraph" w:customStyle="1" w:styleId="box459245">
    <w:name w:val="box_459245"/>
    <w:basedOn w:val="Normal"/>
    <w:rsid w:val="00AB353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jeloteksta">
    <w:name w:val="Body Text"/>
    <w:basedOn w:val="Normal"/>
    <w:link w:val="TijelotekstaChar"/>
    <w:uiPriority w:val="1"/>
    <w:qFormat/>
    <w:rsid w:val="00646746"/>
    <w:pPr>
      <w:widowControl w:val="0"/>
      <w:autoSpaceDE w:val="0"/>
      <w:autoSpaceDN w:val="0"/>
      <w:spacing w:after="0" w:line="240" w:lineRule="auto"/>
      <w:ind w:left="217"/>
    </w:pPr>
    <w:rPr>
      <w:rFonts w:ascii="Times New Roman" w:eastAsia="Times New Roman" w:hAnsi="Times New Roman" w:cs="Times New Roman"/>
    </w:rPr>
  </w:style>
  <w:style w:type="character" w:customStyle="1" w:styleId="TijelotekstaChar">
    <w:name w:val="Tijelo teksta Char"/>
    <w:basedOn w:val="Zadanifontodlomka"/>
    <w:link w:val="Tijeloteksta"/>
    <w:uiPriority w:val="1"/>
    <w:rsid w:val="00646746"/>
    <w:rPr>
      <w:rFonts w:ascii="Times New Roman" w:eastAsia="Times New Roman" w:hAnsi="Times New Roman" w:cs="Times New Roman"/>
    </w:rPr>
  </w:style>
  <w:style w:type="character" w:styleId="Nerijeenospominjanje">
    <w:name w:val="Unresolved Mention"/>
    <w:basedOn w:val="Zadanifontodlomka"/>
    <w:uiPriority w:val="99"/>
    <w:semiHidden/>
    <w:unhideWhenUsed/>
    <w:rsid w:val="00B00F17"/>
    <w:rPr>
      <w:color w:val="605E5C"/>
      <w:shd w:val="clear" w:color="auto" w:fill="E1DFDD"/>
    </w:rPr>
  </w:style>
  <w:style w:type="paragraph" w:customStyle="1" w:styleId="box453040">
    <w:name w:val="box_453040"/>
    <w:basedOn w:val="Normal"/>
    <w:rsid w:val="00C92201"/>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Default">
    <w:name w:val="Default"/>
    <w:link w:val="DefaultChar"/>
    <w:rsid w:val="008447A3"/>
    <w:pPr>
      <w:autoSpaceDE w:val="0"/>
      <w:autoSpaceDN w:val="0"/>
      <w:adjustRightInd w:val="0"/>
      <w:spacing w:after="0" w:line="240" w:lineRule="auto"/>
    </w:pPr>
    <w:rPr>
      <w:rFonts w:ascii="Candara" w:eastAsia="Times New Roman" w:hAnsi="Candara" w:cs="Times New Roman"/>
      <w:color w:val="000000"/>
      <w:sz w:val="24"/>
      <w:szCs w:val="24"/>
      <w:lang w:eastAsia="hr-HR"/>
    </w:rPr>
  </w:style>
  <w:style w:type="character" w:customStyle="1" w:styleId="DefaultChar">
    <w:name w:val="Default Char"/>
    <w:link w:val="Default"/>
    <w:locked/>
    <w:rsid w:val="008447A3"/>
    <w:rPr>
      <w:rFonts w:ascii="Candara" w:eastAsia="Times New Roman" w:hAnsi="Candara" w:cs="Times New Roma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79614">
      <w:bodyDiv w:val="1"/>
      <w:marLeft w:val="0"/>
      <w:marRight w:val="0"/>
      <w:marTop w:val="0"/>
      <w:marBottom w:val="0"/>
      <w:divBdr>
        <w:top w:val="none" w:sz="0" w:space="0" w:color="auto"/>
        <w:left w:val="none" w:sz="0" w:space="0" w:color="auto"/>
        <w:bottom w:val="none" w:sz="0" w:space="0" w:color="auto"/>
        <w:right w:val="none" w:sz="0" w:space="0" w:color="auto"/>
      </w:divBdr>
    </w:div>
    <w:div w:id="312757520">
      <w:bodyDiv w:val="1"/>
      <w:marLeft w:val="0"/>
      <w:marRight w:val="0"/>
      <w:marTop w:val="0"/>
      <w:marBottom w:val="0"/>
      <w:divBdr>
        <w:top w:val="none" w:sz="0" w:space="0" w:color="auto"/>
        <w:left w:val="none" w:sz="0" w:space="0" w:color="auto"/>
        <w:bottom w:val="none" w:sz="0" w:space="0" w:color="auto"/>
        <w:right w:val="none" w:sz="0" w:space="0" w:color="auto"/>
      </w:divBdr>
    </w:div>
    <w:div w:id="186771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pload.wikimedia.org/wikipedia/commons/c/c9/Coat_of_arms_of_Croatia.svg" TargetMode="External"/><Relationship Id="rId13" Type="http://schemas.openxmlformats.org/officeDocument/2006/relationships/hyperlink" Target="file:///C:\Users\&#381;ivkovi&#263;S\AppData\Local\Microsoft\Windows\INetCache\Content.Outlook\561NU578\www.orahovica.hr" TargetMode="External"/><Relationship Id="rId18" Type="http://schemas.openxmlformats.org/officeDocument/2006/relationships/hyperlink" Target="http://www.cut.h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psc.hr" TargetMode="External"/><Relationship Id="rId2" Type="http://schemas.openxmlformats.org/officeDocument/2006/relationships/numbering" Target="numbering.xml"/><Relationship Id="rId16" Type="http://schemas.openxmlformats.org/officeDocument/2006/relationships/hyperlink" Target="Https://help.nn.hr/support/solutions/articels/12000043396-elektroni%C4%8Dka-europska-jedinstvena-dokumentacija-o-nabavi-e-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orahovica.hr/dokumenti-58089/category/308-gradnja-prometne-i-komunalne-infrastrukture-faza-1-poduzetnicka-zona-orahovica-2021-ponovljeno-savjetovanje" TargetMode="External"/><Relationship Id="rId10" Type="http://schemas.openxmlformats.org/officeDocument/2006/relationships/image" Target="http://upload.wikimedia.org/wikipedia/commons/thumb/c/c9/Coat_of_arms_of_Croatia.svg/475px-Coat_of_arms_of_Croatia.svg.pn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sladjana.zivkovic@orahovica.h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83480-4F25-4AFC-8BA2-724A3DBFB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7569</TotalTime>
  <Pages>39</Pages>
  <Words>14737</Words>
  <Characters>84001</Characters>
  <Application>Microsoft Office Word</Application>
  <DocSecurity>0</DocSecurity>
  <Lines>700</Lines>
  <Paragraphs>197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 Gluvaković</dc:creator>
  <cp:keywords/>
  <dc:description/>
  <cp:lastModifiedBy>Slađana Živković</cp:lastModifiedBy>
  <cp:revision>241</cp:revision>
  <cp:lastPrinted>2020-05-12T09:06:00Z</cp:lastPrinted>
  <dcterms:created xsi:type="dcterms:W3CDTF">2020-04-23T07:30:00Z</dcterms:created>
  <dcterms:modified xsi:type="dcterms:W3CDTF">2021-06-30T11:25:00Z</dcterms:modified>
</cp:coreProperties>
</file>